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32EE1" w14:textId="0C49CD6F" w:rsidR="00A1690F" w:rsidRDefault="00A1690F" w:rsidP="002A58B4">
      <w:pPr>
        <w:widowControl w:val="0"/>
        <w:spacing w:line="360" w:lineRule="auto"/>
        <w:ind w:left="4248"/>
        <w:rPr>
          <w:rFonts w:eastAsia="SimSun"/>
          <w:b/>
          <w:bCs/>
          <w:kern w:val="36"/>
          <w:lang w:eastAsia="hi-IN" w:bidi="hi-IN"/>
        </w:rPr>
      </w:pPr>
      <w:r>
        <w:rPr>
          <w:rFonts w:eastAsia="SimSun"/>
          <w:b/>
          <w:bCs/>
          <w:kern w:val="36"/>
          <w:lang w:eastAsia="hi-IN" w:bidi="hi-IN"/>
        </w:rPr>
        <w:t>ПРОЕКТ</w:t>
      </w:r>
    </w:p>
    <w:p w14:paraId="0729EB1B" w14:textId="40671F93" w:rsidR="00541610" w:rsidRPr="002A58B4" w:rsidRDefault="00BF7D30" w:rsidP="002A58B4">
      <w:pPr>
        <w:widowControl w:val="0"/>
        <w:spacing w:line="360" w:lineRule="auto"/>
        <w:ind w:left="4248"/>
        <w:rPr>
          <w:rFonts w:eastAsia="SimSun"/>
          <w:b/>
          <w:bCs/>
          <w:kern w:val="36"/>
          <w:lang w:eastAsia="hi-IN" w:bidi="hi-IN"/>
        </w:rPr>
      </w:pPr>
      <w:r w:rsidRPr="002A58B4">
        <w:rPr>
          <w:rFonts w:eastAsia="SimSun"/>
          <w:b/>
          <w:bCs/>
          <w:kern w:val="36"/>
          <w:lang w:eastAsia="hi-IN" w:bidi="hi-IN"/>
        </w:rPr>
        <w:t>УТВЕРЖДЕНО</w:t>
      </w:r>
    </w:p>
    <w:p w14:paraId="4BEC3A84" w14:textId="29F06A47" w:rsidR="00A00942" w:rsidRPr="002A58B4" w:rsidRDefault="00A00942" w:rsidP="00451554">
      <w:pPr>
        <w:widowControl w:val="0"/>
        <w:spacing w:line="360" w:lineRule="auto"/>
        <w:ind w:left="4248"/>
        <w:rPr>
          <w:rFonts w:eastAsia="SimSun"/>
          <w:b/>
          <w:bCs/>
          <w:kern w:val="36"/>
          <w:lang w:eastAsia="hi-IN" w:bidi="hi-IN"/>
        </w:rPr>
      </w:pPr>
      <w:r w:rsidRPr="002A58B4">
        <w:rPr>
          <w:rFonts w:eastAsia="SimSun"/>
          <w:b/>
          <w:bCs/>
          <w:kern w:val="36"/>
          <w:lang w:eastAsia="hi-IN" w:bidi="hi-IN"/>
        </w:rPr>
        <w:t>Решением Общего собрания членов</w:t>
      </w:r>
    </w:p>
    <w:p w14:paraId="408DB8F6" w14:textId="77777777" w:rsidR="00A00942" w:rsidRPr="002A58B4" w:rsidRDefault="00A00942" w:rsidP="00451554">
      <w:pPr>
        <w:widowControl w:val="0"/>
        <w:spacing w:line="360" w:lineRule="auto"/>
        <w:ind w:left="4248"/>
        <w:rPr>
          <w:rFonts w:eastAsia="SimSun"/>
          <w:b/>
          <w:bCs/>
          <w:kern w:val="36"/>
          <w:lang w:eastAsia="hi-IN" w:bidi="hi-IN"/>
        </w:rPr>
      </w:pPr>
      <w:r w:rsidRPr="002A58B4">
        <w:rPr>
          <w:b/>
          <w:lang w:eastAsia="ru-RU"/>
        </w:rPr>
        <w:t>Саморегулируемой организации</w:t>
      </w:r>
    </w:p>
    <w:p w14:paraId="17FD9B7F" w14:textId="2A94A9AF" w:rsidR="00A00942" w:rsidRPr="002A58B4" w:rsidRDefault="00A00942" w:rsidP="00451554">
      <w:pPr>
        <w:widowControl w:val="0"/>
        <w:spacing w:line="360" w:lineRule="auto"/>
        <w:ind w:left="4248"/>
        <w:rPr>
          <w:rFonts w:eastAsia="SimSun"/>
          <w:b/>
          <w:bCs/>
          <w:kern w:val="36"/>
          <w:lang w:eastAsia="hi-IN" w:bidi="hi-IN"/>
        </w:rPr>
      </w:pPr>
      <w:r w:rsidRPr="002A58B4">
        <w:rPr>
          <w:b/>
          <w:lang w:eastAsia="ru-RU"/>
        </w:rPr>
        <w:t xml:space="preserve">«Союз «Федерация </w:t>
      </w:r>
      <w:r w:rsidR="00541610" w:rsidRPr="002A58B4">
        <w:rPr>
          <w:b/>
          <w:lang w:eastAsia="ru-RU"/>
        </w:rPr>
        <w:t>Специалистов Оценщиков</w:t>
      </w:r>
      <w:r w:rsidRPr="002A58B4">
        <w:rPr>
          <w:b/>
          <w:lang w:eastAsia="ru-RU"/>
        </w:rPr>
        <w:t>»</w:t>
      </w:r>
    </w:p>
    <w:p w14:paraId="774320B7" w14:textId="12F92329" w:rsidR="00BF7D30" w:rsidRPr="002A58B4" w:rsidRDefault="00A00942" w:rsidP="00451554">
      <w:pPr>
        <w:widowControl w:val="0"/>
        <w:spacing w:line="360" w:lineRule="auto"/>
        <w:ind w:left="4248"/>
        <w:rPr>
          <w:rFonts w:eastAsia="SimSun"/>
          <w:b/>
          <w:bCs/>
          <w:kern w:val="36"/>
          <w:lang w:eastAsia="hi-IN" w:bidi="hi-IN"/>
        </w:rPr>
      </w:pPr>
      <w:r w:rsidRPr="002A58B4">
        <w:rPr>
          <w:rFonts w:eastAsia="SimSun"/>
          <w:b/>
          <w:bCs/>
          <w:kern w:val="36"/>
          <w:lang w:eastAsia="hi-IN" w:bidi="hi-IN"/>
        </w:rPr>
        <w:t xml:space="preserve">Протокол </w:t>
      </w:r>
      <w:r w:rsidR="00541610" w:rsidRPr="002A58B4">
        <w:rPr>
          <w:rFonts w:eastAsia="SimSun"/>
          <w:b/>
          <w:bCs/>
          <w:kern w:val="36"/>
          <w:lang w:eastAsia="hi-IN" w:bidi="hi-IN"/>
        </w:rPr>
        <w:t xml:space="preserve">№ </w:t>
      </w:r>
      <w:r w:rsidR="00A1690F">
        <w:rPr>
          <w:rFonts w:eastAsia="SimSun"/>
          <w:b/>
          <w:bCs/>
          <w:kern w:val="36"/>
          <w:lang w:eastAsia="hi-IN" w:bidi="hi-IN"/>
        </w:rPr>
        <w:t>__</w:t>
      </w:r>
      <w:r w:rsidR="00914EC7" w:rsidRPr="002A58B4">
        <w:rPr>
          <w:rFonts w:eastAsia="SimSun"/>
          <w:b/>
          <w:bCs/>
          <w:kern w:val="36"/>
          <w:lang w:eastAsia="hi-IN" w:bidi="hi-IN"/>
        </w:rPr>
        <w:t xml:space="preserve"> </w:t>
      </w:r>
      <w:r w:rsidR="00541610" w:rsidRPr="002A58B4">
        <w:rPr>
          <w:rFonts w:eastAsia="SimSun"/>
          <w:b/>
          <w:bCs/>
          <w:kern w:val="36"/>
          <w:lang w:eastAsia="hi-IN" w:bidi="hi-IN"/>
        </w:rPr>
        <w:t xml:space="preserve">от </w:t>
      </w:r>
      <w:r w:rsidRPr="002A58B4">
        <w:rPr>
          <w:rFonts w:eastAsia="SimSun"/>
          <w:b/>
          <w:bCs/>
          <w:kern w:val="36"/>
          <w:lang w:eastAsia="hi-IN" w:bidi="hi-IN"/>
        </w:rPr>
        <w:t>«</w:t>
      </w:r>
      <w:r w:rsidR="00A1690F">
        <w:rPr>
          <w:rFonts w:eastAsia="SimSun"/>
          <w:b/>
          <w:bCs/>
          <w:kern w:val="36"/>
          <w:lang w:eastAsia="hi-IN" w:bidi="hi-IN"/>
        </w:rPr>
        <w:t>__</w:t>
      </w:r>
      <w:r w:rsidRPr="002A58B4">
        <w:rPr>
          <w:rFonts w:eastAsia="SimSun"/>
          <w:b/>
          <w:bCs/>
          <w:kern w:val="36"/>
          <w:lang w:eastAsia="hi-IN" w:bidi="hi-IN"/>
        </w:rPr>
        <w:t xml:space="preserve">» </w:t>
      </w:r>
      <w:r w:rsidR="00A1690F">
        <w:rPr>
          <w:rFonts w:eastAsia="SimSun"/>
          <w:b/>
          <w:bCs/>
          <w:kern w:val="36"/>
          <w:lang w:eastAsia="hi-IN" w:bidi="hi-IN"/>
        </w:rPr>
        <w:t>_______</w:t>
      </w:r>
      <w:bookmarkStart w:id="0" w:name="_GoBack"/>
      <w:bookmarkEnd w:id="0"/>
      <w:r w:rsidRPr="002A58B4">
        <w:rPr>
          <w:rFonts w:eastAsia="SimSun"/>
          <w:b/>
          <w:bCs/>
          <w:kern w:val="36"/>
          <w:lang w:eastAsia="hi-IN" w:bidi="hi-IN"/>
        </w:rPr>
        <w:t xml:space="preserve"> 201</w:t>
      </w:r>
      <w:r w:rsidR="009C2628" w:rsidRPr="002A58B4">
        <w:rPr>
          <w:rFonts w:eastAsia="SimSun"/>
          <w:b/>
          <w:bCs/>
          <w:kern w:val="36"/>
          <w:lang w:eastAsia="hi-IN" w:bidi="hi-IN"/>
        </w:rPr>
        <w:t>8</w:t>
      </w:r>
      <w:r w:rsidRPr="002A58B4">
        <w:rPr>
          <w:rFonts w:eastAsia="SimSun"/>
          <w:b/>
          <w:bCs/>
          <w:kern w:val="36"/>
          <w:lang w:eastAsia="hi-IN" w:bidi="hi-IN"/>
        </w:rPr>
        <w:t xml:space="preserve"> г.</w:t>
      </w:r>
    </w:p>
    <w:p w14:paraId="2D32E97D" w14:textId="77777777" w:rsidR="005D1880" w:rsidRPr="002A58B4" w:rsidRDefault="005D1880" w:rsidP="00451554">
      <w:pPr>
        <w:widowControl w:val="0"/>
        <w:spacing w:line="360" w:lineRule="auto"/>
        <w:ind w:left="4248"/>
        <w:rPr>
          <w:rFonts w:eastAsia="SimSun"/>
          <w:b/>
          <w:bCs/>
          <w:kern w:val="36"/>
          <w:lang w:eastAsia="hi-IN" w:bidi="hi-IN"/>
        </w:rPr>
      </w:pPr>
    </w:p>
    <w:p w14:paraId="6313BB9E" w14:textId="5DBCED08" w:rsidR="006C5DFE" w:rsidRPr="002A58B4" w:rsidRDefault="00A665AD" w:rsidP="00ED270B">
      <w:pPr>
        <w:spacing w:line="360" w:lineRule="auto"/>
        <w:jc w:val="center"/>
        <w:rPr>
          <w:b/>
          <w:lang w:eastAsia="ru-RU"/>
        </w:rPr>
      </w:pPr>
      <w:r w:rsidRPr="002A58B4">
        <w:rPr>
          <w:b/>
        </w:rPr>
        <w:t xml:space="preserve">ПОЛОЖЕНИЕ О ЧЛЕНСТВЕ </w:t>
      </w:r>
      <w:r w:rsidR="00451554" w:rsidRPr="002A58B4">
        <w:rPr>
          <w:b/>
        </w:rPr>
        <w:br/>
      </w:r>
      <w:r w:rsidRPr="002A58B4">
        <w:rPr>
          <w:b/>
        </w:rPr>
        <w:t xml:space="preserve">В </w:t>
      </w:r>
      <w:r w:rsidR="00E17A92" w:rsidRPr="002A58B4">
        <w:rPr>
          <w:b/>
          <w:lang w:eastAsia="ru-RU"/>
        </w:rPr>
        <w:t xml:space="preserve">САМОРЕГУЛИРУЕМОЙ ОРГАНИЗАЦИИ </w:t>
      </w:r>
      <w:r w:rsidR="00541610" w:rsidRPr="002A58B4">
        <w:rPr>
          <w:b/>
          <w:lang w:eastAsia="ru-RU"/>
        </w:rPr>
        <w:br/>
      </w:r>
      <w:r w:rsidR="00E17A92" w:rsidRPr="002A58B4">
        <w:rPr>
          <w:b/>
          <w:lang w:eastAsia="ru-RU"/>
        </w:rPr>
        <w:t>«СОЮЗ «ФЕДЕРАЦИЯ</w:t>
      </w:r>
      <w:r w:rsidR="00541610" w:rsidRPr="002A58B4">
        <w:rPr>
          <w:b/>
          <w:lang w:eastAsia="ru-RU"/>
        </w:rPr>
        <w:t xml:space="preserve"> </w:t>
      </w:r>
      <w:r w:rsidR="00E17A92" w:rsidRPr="002A58B4">
        <w:rPr>
          <w:b/>
          <w:lang w:eastAsia="ru-RU"/>
        </w:rPr>
        <w:t>СПЕЦИАЛИСТОВ ОЦЕНЩИКОВ»</w:t>
      </w:r>
    </w:p>
    <w:p w14:paraId="5E728466" w14:textId="38DB20F6" w:rsidR="00ED270B" w:rsidRPr="002A58B4" w:rsidRDefault="00ED270B" w:rsidP="00ED270B">
      <w:pPr>
        <w:spacing w:line="360" w:lineRule="auto"/>
        <w:jc w:val="center"/>
        <w:rPr>
          <w:b/>
        </w:rPr>
      </w:pPr>
      <w:r w:rsidRPr="002A58B4">
        <w:rPr>
          <w:b/>
          <w:lang w:eastAsia="ru-RU"/>
        </w:rPr>
        <w:t>(новая редакция)</w:t>
      </w:r>
    </w:p>
    <w:p w14:paraId="451CC662" w14:textId="77777777" w:rsidR="00B432CD" w:rsidRPr="002A58B4" w:rsidRDefault="00B432C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1. </w:t>
      </w:r>
      <w:r w:rsidR="00A665AD"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ОБЩИЕ ПОЛОЖЕНИЯ</w:t>
      </w:r>
    </w:p>
    <w:p w14:paraId="452BC7E1" w14:textId="4852D086" w:rsidR="00930C37" w:rsidRPr="002A58B4" w:rsidRDefault="009D4C7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1.1. </w:t>
      </w:r>
      <w:r w:rsidR="00930C3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Настоящее Положение о членстве в </w:t>
      </w:r>
      <w:r w:rsidR="00E17A92" w:rsidRPr="002A58B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Саморегулируемой организации «Союз «Федерация </w:t>
      </w:r>
      <w:r w:rsidR="00541610" w:rsidRPr="002A58B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Специалистов Оценщиков</w:t>
      </w:r>
      <w:r w:rsidR="00E17A92" w:rsidRPr="002A58B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»</w:t>
      </w:r>
      <w:r w:rsidR="00930C3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(далее –</w:t>
      </w:r>
      <w:r w:rsidR="0054161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930C3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Союз)</w:t>
      </w:r>
      <w:r w:rsidR="0054161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930C3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разработано в соответствии с</w:t>
      </w:r>
      <w:r w:rsidR="0054161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Гражданским кодексом Российской Федерации, Федеральным законом от 29.07.1998</w:t>
      </w:r>
      <w:r w:rsidR="0054161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930C3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г. №</w:t>
      </w:r>
      <w:r w:rsidR="0054161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135-ФЗ «Об оценочной деятельности в Российской Федерации» (далее – Закон об оценочной деятельности), Федеральным законом от 01.12.2007</w:t>
      </w:r>
      <w:r w:rsidR="0054161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г. №</w:t>
      </w:r>
      <w:r w:rsidR="0054161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315-ФЗ «О</w:t>
      </w:r>
      <w:r w:rsidR="0054161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саморегулируемых организациях», Федеральным законом от 12.01.1996</w:t>
      </w:r>
      <w:r w:rsidR="0054161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г. №</w:t>
      </w:r>
      <w:r w:rsidR="0054161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7-ФЗ «О</w:t>
      </w:r>
      <w:r w:rsidR="0054161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930C3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некоммерческих организациях», иными нормативными правовыми актами Российской Федерации, Уставом и иными внутренними документами </w:t>
      </w:r>
      <w:r w:rsidR="00A3700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930C3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3B9FDFE0" w14:textId="3C948CB9" w:rsidR="009D4C77" w:rsidRPr="002A58B4" w:rsidRDefault="009D4C7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1.2. Настоящее Положение является внутренним документом Союза и определяет правила и условия приема в члены, прекращения членства</w:t>
      </w:r>
      <w:r w:rsidR="00E17A92" w:rsidRPr="002A58B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,</w:t>
      </w:r>
      <w:r w:rsidRPr="002A58B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устанавливает права и обязанности членов Союза, а также регулирует иные правоотношения, связанные с</w:t>
      </w:r>
      <w:r w:rsidR="002C5408" w:rsidRPr="002A58B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 </w:t>
      </w:r>
      <w:r w:rsidRPr="002A58B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членством в Союзе.</w:t>
      </w:r>
    </w:p>
    <w:p w14:paraId="16B83445" w14:textId="77777777" w:rsidR="003040A7" w:rsidRPr="002A58B4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2. ПОРЯДОК ПРИЕМА В ЧЛЕНЫ СОЮЗА</w:t>
      </w:r>
    </w:p>
    <w:p w14:paraId="7FBED3A1" w14:textId="451AD1C3" w:rsidR="00645E91" w:rsidRPr="002A58B4" w:rsidRDefault="009D4C7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</w:t>
      </w:r>
      <w:r w:rsidR="003040A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.1. </w:t>
      </w:r>
      <w:r w:rsidR="00A3700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Членами Союза могут быть полностью дееспособные физические лица,</w:t>
      </w:r>
      <w:r w:rsidR="00734076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соответствующие требованиям Закона об оценочной деятельности,</w:t>
      </w:r>
      <w:r w:rsidR="00A3700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645E91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Устав</w:t>
      </w:r>
      <w:r w:rsidR="002C5408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</w:t>
      </w:r>
      <w:r w:rsidR="00645E91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и </w:t>
      </w:r>
      <w:r w:rsidR="002C5408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Положений </w:t>
      </w:r>
      <w:r w:rsidR="00645E91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A3700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56C9C3CB" w14:textId="77777777" w:rsidR="00EF4922" w:rsidRPr="002A58B4" w:rsidRDefault="009D4C7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2.2.</w:t>
      </w:r>
      <w:r w:rsidR="00EF492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 Членство в </w:t>
      </w:r>
      <w:r w:rsidR="0069586C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Союзе</w:t>
      </w:r>
      <w:r w:rsidR="00EF492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является добровольным. </w:t>
      </w:r>
      <w:r w:rsidR="0069586C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 открыт</w:t>
      </w:r>
      <w:r w:rsidR="00EF492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для вступления новых членов в порядке, определенном </w:t>
      </w:r>
      <w:r w:rsidR="00645E91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действующим законодательством Российской Федерации, </w:t>
      </w:r>
      <w:r w:rsidR="00EF492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Уставом </w:t>
      </w:r>
      <w:r w:rsidR="0069586C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EF492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и настоящим Положением.</w:t>
      </w:r>
    </w:p>
    <w:p w14:paraId="77EC0FDF" w14:textId="1F0DDD9B" w:rsidR="00541610" w:rsidRPr="002A58B4" w:rsidRDefault="00C359D3" w:rsidP="007D2083">
      <w:pPr>
        <w:pStyle w:val="af1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A58B4">
        <w:t xml:space="preserve">Обязательными условиями членства в </w:t>
      </w:r>
      <w:r w:rsidR="002C5408" w:rsidRPr="002A58B4">
        <w:t xml:space="preserve">Союзе </w:t>
      </w:r>
      <w:r w:rsidRPr="002A58B4">
        <w:t>являются:</w:t>
      </w:r>
    </w:p>
    <w:p w14:paraId="7E746166" w14:textId="6220B36A" w:rsidR="00505486" w:rsidRPr="002A58B4" w:rsidRDefault="002C5408" w:rsidP="007D208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A58B4">
        <w:t xml:space="preserve">– </w:t>
      </w:r>
      <w:r w:rsidR="00645E91" w:rsidRPr="002A58B4">
        <w:rPr>
          <w:rFonts w:eastAsiaTheme="minorHAnsi"/>
          <w:lang w:eastAsia="en-US"/>
        </w:rPr>
        <w:t>наличие высшего образования и (или) профессиональной переподготовки в области оценочной деятельности</w:t>
      </w:r>
      <w:r w:rsidR="00C359D3" w:rsidRPr="002A58B4">
        <w:t>;</w:t>
      </w:r>
    </w:p>
    <w:p w14:paraId="7D0E2EDE" w14:textId="79DACA3C" w:rsidR="00541610" w:rsidRPr="002A58B4" w:rsidRDefault="002C5408" w:rsidP="007D2083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</w:pPr>
      <w:r w:rsidRPr="002A58B4">
        <w:lastRenderedPageBreak/>
        <w:t xml:space="preserve">– </w:t>
      </w:r>
      <w:r w:rsidR="00645E91" w:rsidRPr="002A58B4">
        <w:rPr>
          <w:rFonts w:eastAsiaTheme="minorHAnsi"/>
          <w:lang w:eastAsia="en-US"/>
        </w:rPr>
        <w:t>отсутствие неснятой или непогашенной судимости за преступления в сфере экономики, а также за преступления средней тяжести, тяжкие и особо тяжкие преступления;</w:t>
      </w:r>
    </w:p>
    <w:p w14:paraId="3BA91E4B" w14:textId="7845B7C7" w:rsidR="00C359D3" w:rsidRPr="002A58B4" w:rsidRDefault="002C5408" w:rsidP="007D2083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A58B4">
        <w:t xml:space="preserve">– </w:t>
      </w:r>
      <w:r w:rsidR="00C359D3" w:rsidRPr="002A58B4">
        <w:t>наличие квалификационного аттестата</w:t>
      </w:r>
      <w:r w:rsidR="00A665AD" w:rsidRPr="002A58B4">
        <w:t xml:space="preserve"> в области оценочной деятельности</w:t>
      </w:r>
      <w:r w:rsidR="00645E91" w:rsidRPr="002A58B4">
        <w:t>;</w:t>
      </w:r>
    </w:p>
    <w:p w14:paraId="61FBEFF9" w14:textId="4130FB3C" w:rsidR="00645E91" w:rsidRPr="002A58B4" w:rsidRDefault="002C5408" w:rsidP="007D2083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A58B4">
        <w:t xml:space="preserve">– </w:t>
      </w:r>
      <w:r w:rsidR="00645E91" w:rsidRPr="002A58B4">
        <w:rPr>
          <w:color w:val="000000"/>
          <w:shd w:val="clear" w:color="auto" w:fill="FFFFFF"/>
        </w:rPr>
        <w:t>иные требования, установленные законодательством Российской Федерации, нормативными правовыми актами Российской Федерации, внутренними документами Союза.</w:t>
      </w:r>
    </w:p>
    <w:p w14:paraId="1931FD4C" w14:textId="77777777" w:rsidR="00913424" w:rsidRPr="002A58B4" w:rsidRDefault="009D4C7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2.3.</w:t>
      </w:r>
      <w:r w:rsidR="00B432CD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913424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Решение о принятии в члены Союза находится в исключительной компетенции Совета Союза.</w:t>
      </w:r>
    </w:p>
    <w:p w14:paraId="52CD7349" w14:textId="4DF1D490" w:rsidR="00541610" w:rsidRPr="002A58B4" w:rsidRDefault="00E46C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</w:t>
      </w:r>
      <w:r w:rsidR="00A2258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.4. Для вступления в члены </w:t>
      </w:r>
      <w:r w:rsidR="00AB376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ED270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физическое лицо </w:t>
      </w:r>
      <w:r w:rsidR="00A2258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представляет в </w:t>
      </w:r>
      <w:r w:rsidR="00AB376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</w:t>
      </w:r>
      <w:r w:rsidR="00A2258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заявление о приеме в члены </w:t>
      </w:r>
      <w:r w:rsidR="00AB376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A2258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(</w:t>
      </w:r>
      <w:r w:rsidR="00A22585"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приложение 1 к настоящему Положению</w:t>
      </w:r>
      <w:r w:rsidR="00A2258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).</w:t>
      </w:r>
    </w:p>
    <w:p w14:paraId="7DC9898B" w14:textId="2428F861" w:rsidR="00A22585" w:rsidRPr="002A58B4" w:rsidRDefault="00A22585" w:rsidP="007D2083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lang w:eastAsia="ru-RU"/>
        </w:rPr>
        <w:t>В заявлении о</w:t>
      </w:r>
      <w:r w:rsidR="00677FD7" w:rsidRPr="002A58B4">
        <w:rPr>
          <w:lang w:eastAsia="ru-RU"/>
        </w:rPr>
        <w:t xml:space="preserve"> вступлении в Союз</w:t>
      </w:r>
      <w:r w:rsidRPr="002A58B4">
        <w:rPr>
          <w:lang w:eastAsia="ru-RU"/>
        </w:rPr>
        <w:t>, в том числе, указывается:</w:t>
      </w:r>
    </w:p>
    <w:p w14:paraId="7858EEF2" w14:textId="3C68A833" w:rsidR="00541610" w:rsidRPr="002A58B4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2A58B4">
        <w:rPr>
          <w:lang w:eastAsia="ru-RU"/>
        </w:rPr>
        <w:t>–</w:t>
      </w:r>
      <w:r w:rsidR="00E46C54" w:rsidRPr="002A58B4">
        <w:rPr>
          <w:lang w:eastAsia="ru-RU"/>
        </w:rPr>
        <w:t xml:space="preserve"> </w:t>
      </w:r>
      <w:r w:rsidR="00A22585" w:rsidRPr="002A58B4">
        <w:rPr>
          <w:lang w:eastAsia="ru-RU"/>
        </w:rPr>
        <w:t xml:space="preserve">фамилия, имя, отчество </w:t>
      </w:r>
      <w:r w:rsidR="00ED270B" w:rsidRPr="002A58B4">
        <w:rPr>
          <w:lang w:eastAsia="ru-RU"/>
        </w:rPr>
        <w:t>физического лица</w:t>
      </w:r>
      <w:r w:rsidR="00A22585" w:rsidRPr="002A58B4">
        <w:rPr>
          <w:lang w:eastAsia="ru-RU"/>
        </w:rPr>
        <w:t>;</w:t>
      </w:r>
    </w:p>
    <w:p w14:paraId="3E8DADBF" w14:textId="37E3C425" w:rsidR="00A22585" w:rsidRPr="002A58B4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2A58B4">
        <w:rPr>
          <w:lang w:eastAsia="ru-RU"/>
        </w:rPr>
        <w:t>–</w:t>
      </w:r>
      <w:r w:rsidR="00E46C54" w:rsidRPr="002A58B4">
        <w:rPr>
          <w:lang w:eastAsia="ru-RU"/>
        </w:rPr>
        <w:t xml:space="preserve"> </w:t>
      </w:r>
      <w:r w:rsidR="00A22585" w:rsidRPr="002A58B4">
        <w:rPr>
          <w:lang w:eastAsia="ru-RU"/>
        </w:rPr>
        <w:t xml:space="preserve">данные документа, удостоверяющего личность </w:t>
      </w:r>
      <w:r w:rsidR="00ED270B" w:rsidRPr="002A58B4">
        <w:rPr>
          <w:lang w:eastAsia="ru-RU"/>
        </w:rPr>
        <w:t>физического лица</w:t>
      </w:r>
      <w:r w:rsidR="00A22585" w:rsidRPr="002A58B4">
        <w:rPr>
          <w:lang w:eastAsia="ru-RU"/>
        </w:rPr>
        <w:t xml:space="preserve"> (серия, номер, орган, выдавший документ, дата выдачи) и адрес его регистрации;</w:t>
      </w:r>
    </w:p>
    <w:p w14:paraId="5C4F445D" w14:textId="5EE5D537" w:rsidR="00A22585" w:rsidRPr="002A58B4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2A58B4">
        <w:rPr>
          <w:lang w:eastAsia="ru-RU"/>
        </w:rPr>
        <w:t>–</w:t>
      </w:r>
      <w:r w:rsidR="00E46C54" w:rsidRPr="002A58B4">
        <w:rPr>
          <w:lang w:eastAsia="ru-RU"/>
        </w:rPr>
        <w:t xml:space="preserve"> </w:t>
      </w:r>
      <w:r w:rsidR="00A22585" w:rsidRPr="002A58B4">
        <w:rPr>
          <w:lang w:eastAsia="ru-RU"/>
        </w:rPr>
        <w:t xml:space="preserve">согласие </w:t>
      </w:r>
      <w:r w:rsidR="00ED270B" w:rsidRPr="002A58B4">
        <w:rPr>
          <w:lang w:eastAsia="ru-RU"/>
        </w:rPr>
        <w:t>физического лица</w:t>
      </w:r>
      <w:r w:rsidR="00A22585" w:rsidRPr="002A58B4">
        <w:rPr>
          <w:lang w:eastAsia="ru-RU"/>
        </w:rPr>
        <w:t xml:space="preserve"> добровольно соблюдать законодательство Российской Федерации и внутренние </w:t>
      </w:r>
      <w:r w:rsidR="00ED270B" w:rsidRPr="002A58B4">
        <w:rPr>
          <w:lang w:eastAsia="ru-RU"/>
        </w:rPr>
        <w:t>требования</w:t>
      </w:r>
      <w:r w:rsidR="00A22585" w:rsidRPr="002A58B4">
        <w:rPr>
          <w:lang w:eastAsia="ru-RU"/>
        </w:rPr>
        <w:t xml:space="preserve"> </w:t>
      </w:r>
      <w:r w:rsidR="00AB3762" w:rsidRPr="002A58B4">
        <w:rPr>
          <w:lang w:eastAsia="ru-RU"/>
        </w:rPr>
        <w:t>Союза</w:t>
      </w:r>
      <w:r w:rsidR="00A22585" w:rsidRPr="002A58B4">
        <w:rPr>
          <w:lang w:eastAsia="ru-RU"/>
        </w:rPr>
        <w:t>;</w:t>
      </w:r>
    </w:p>
    <w:p w14:paraId="67FE84AA" w14:textId="3CA612FD" w:rsidR="00A22585" w:rsidRPr="002A58B4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2A58B4">
        <w:rPr>
          <w:lang w:eastAsia="ru-RU"/>
        </w:rPr>
        <w:t>–</w:t>
      </w:r>
      <w:r w:rsidR="00E46C54" w:rsidRPr="002A58B4">
        <w:rPr>
          <w:lang w:eastAsia="ru-RU"/>
        </w:rPr>
        <w:t xml:space="preserve"> </w:t>
      </w:r>
      <w:r w:rsidR="00A22585" w:rsidRPr="002A58B4">
        <w:rPr>
          <w:lang w:eastAsia="ru-RU"/>
        </w:rPr>
        <w:t xml:space="preserve">гарантия </w:t>
      </w:r>
      <w:r w:rsidR="00ED270B" w:rsidRPr="002A58B4">
        <w:rPr>
          <w:lang w:eastAsia="ru-RU"/>
        </w:rPr>
        <w:t>физического лица</w:t>
      </w:r>
      <w:r w:rsidR="00AB3762" w:rsidRPr="002A58B4">
        <w:rPr>
          <w:lang w:eastAsia="ru-RU"/>
        </w:rPr>
        <w:t xml:space="preserve"> </w:t>
      </w:r>
      <w:r w:rsidR="00A22585" w:rsidRPr="002A58B4">
        <w:rPr>
          <w:lang w:eastAsia="ru-RU"/>
        </w:rPr>
        <w:t>о внесении взносов, установленных законодательством Российской Федерации</w:t>
      </w:r>
      <w:r w:rsidRPr="002A58B4">
        <w:rPr>
          <w:lang w:eastAsia="ru-RU"/>
        </w:rPr>
        <w:t>,</w:t>
      </w:r>
      <w:r w:rsidR="00A22585" w:rsidRPr="002A58B4">
        <w:rPr>
          <w:lang w:eastAsia="ru-RU"/>
        </w:rPr>
        <w:t xml:space="preserve"> Положен</w:t>
      </w:r>
      <w:r w:rsidR="00FD48EC" w:rsidRPr="002A58B4">
        <w:rPr>
          <w:lang w:eastAsia="ru-RU"/>
        </w:rPr>
        <w:t>иями Союза</w:t>
      </w:r>
      <w:r w:rsidR="00A22585" w:rsidRPr="002A58B4">
        <w:rPr>
          <w:lang w:eastAsia="ru-RU"/>
        </w:rPr>
        <w:t>, и заключении договора обязательного страхования ответственности оценщика.</w:t>
      </w:r>
    </w:p>
    <w:p w14:paraId="2A3468A4" w14:textId="77777777" w:rsidR="00AB3762" w:rsidRPr="002A58B4" w:rsidRDefault="00AB3762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2A58B4">
        <w:rPr>
          <w:lang w:eastAsia="ru-RU"/>
        </w:rPr>
        <w:t xml:space="preserve">К заявлению о </w:t>
      </w:r>
      <w:r w:rsidR="00677FD7" w:rsidRPr="002A58B4">
        <w:rPr>
          <w:lang w:eastAsia="ru-RU"/>
        </w:rPr>
        <w:t xml:space="preserve">вступлении в </w:t>
      </w:r>
      <w:r w:rsidRPr="002A58B4">
        <w:rPr>
          <w:lang w:eastAsia="ru-RU"/>
        </w:rPr>
        <w:t>Со</w:t>
      </w:r>
      <w:r w:rsidR="00677FD7" w:rsidRPr="002A58B4">
        <w:rPr>
          <w:lang w:eastAsia="ru-RU"/>
        </w:rPr>
        <w:t>юз</w:t>
      </w:r>
      <w:r w:rsidRPr="002A58B4">
        <w:rPr>
          <w:lang w:eastAsia="ru-RU"/>
        </w:rPr>
        <w:t xml:space="preserve"> кандидатом прилагаются следующие документы:</w:t>
      </w:r>
    </w:p>
    <w:p w14:paraId="379F3139" w14:textId="5457F4D8" w:rsidR="00AB3762" w:rsidRPr="002A58B4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2A58B4">
        <w:rPr>
          <w:lang w:eastAsia="ru-RU"/>
        </w:rPr>
        <w:t>–</w:t>
      </w:r>
      <w:r w:rsidR="00E46C54" w:rsidRPr="002A58B4">
        <w:rPr>
          <w:lang w:eastAsia="ru-RU"/>
        </w:rPr>
        <w:t xml:space="preserve"> </w:t>
      </w:r>
      <w:r w:rsidR="00AB3762" w:rsidRPr="002A58B4">
        <w:rPr>
          <w:lang w:eastAsia="ru-RU"/>
        </w:rPr>
        <w:t>анкета (</w:t>
      </w:r>
      <w:r w:rsidR="00AB3762" w:rsidRPr="002A58B4">
        <w:rPr>
          <w:b/>
          <w:lang w:eastAsia="ru-RU"/>
        </w:rPr>
        <w:t>приложение 2 к настоящему Положению</w:t>
      </w:r>
      <w:r w:rsidR="00AB3762" w:rsidRPr="002A58B4">
        <w:rPr>
          <w:lang w:eastAsia="ru-RU"/>
        </w:rPr>
        <w:t>);</w:t>
      </w:r>
    </w:p>
    <w:p w14:paraId="713022C8" w14:textId="269654AF" w:rsidR="00AB3762" w:rsidRPr="002A58B4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2A58B4">
        <w:rPr>
          <w:lang w:eastAsia="ru-RU"/>
        </w:rPr>
        <w:t>–</w:t>
      </w:r>
      <w:r w:rsidR="00E46C54" w:rsidRPr="002A58B4">
        <w:rPr>
          <w:lang w:eastAsia="ru-RU"/>
        </w:rPr>
        <w:t xml:space="preserve"> </w:t>
      </w:r>
      <w:r w:rsidR="00AB3762" w:rsidRPr="002A58B4">
        <w:rPr>
          <w:lang w:eastAsia="ru-RU"/>
        </w:rPr>
        <w:t>согласие на обработку персональных данных</w:t>
      </w:r>
      <w:r w:rsidR="00FD48EC" w:rsidRPr="002A58B4">
        <w:rPr>
          <w:lang w:eastAsia="ru-RU"/>
        </w:rPr>
        <w:t>, в том числе в сети Интернет</w:t>
      </w:r>
      <w:r w:rsidRPr="002A58B4">
        <w:rPr>
          <w:lang w:eastAsia="ru-RU"/>
        </w:rPr>
        <w:t>,</w:t>
      </w:r>
      <w:r w:rsidR="00FD48EC" w:rsidRPr="002A58B4">
        <w:rPr>
          <w:lang w:eastAsia="ru-RU"/>
        </w:rPr>
        <w:t xml:space="preserve"> в объеме и порядке</w:t>
      </w:r>
      <w:r w:rsidRPr="002A58B4">
        <w:rPr>
          <w:lang w:eastAsia="ru-RU"/>
        </w:rPr>
        <w:t>,</w:t>
      </w:r>
      <w:r w:rsidR="00FD48EC" w:rsidRPr="002A58B4">
        <w:rPr>
          <w:lang w:eastAsia="ru-RU"/>
        </w:rPr>
        <w:t xml:space="preserve"> предусмотренном действующим законодательством</w:t>
      </w:r>
      <w:r w:rsidR="00AB3762" w:rsidRPr="002A58B4">
        <w:rPr>
          <w:lang w:eastAsia="ru-RU"/>
        </w:rPr>
        <w:t xml:space="preserve"> (</w:t>
      </w:r>
      <w:r w:rsidR="00AB3762" w:rsidRPr="002A58B4">
        <w:rPr>
          <w:b/>
          <w:lang w:eastAsia="ru-RU"/>
        </w:rPr>
        <w:t>приложение 3 к</w:t>
      </w:r>
      <w:r w:rsidR="00587F29" w:rsidRPr="002A58B4">
        <w:rPr>
          <w:b/>
          <w:lang w:eastAsia="ru-RU"/>
        </w:rPr>
        <w:t> </w:t>
      </w:r>
      <w:r w:rsidR="00AB3762" w:rsidRPr="002A58B4">
        <w:rPr>
          <w:b/>
          <w:lang w:eastAsia="ru-RU"/>
        </w:rPr>
        <w:t>настоящему Положению</w:t>
      </w:r>
      <w:r w:rsidR="00AB3762" w:rsidRPr="002A58B4">
        <w:rPr>
          <w:lang w:eastAsia="ru-RU"/>
        </w:rPr>
        <w:t>);</w:t>
      </w:r>
    </w:p>
    <w:p w14:paraId="5EB35302" w14:textId="1740B66D" w:rsidR="008213D2" w:rsidRPr="002A58B4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2A58B4">
        <w:rPr>
          <w:lang w:eastAsia="ru-RU"/>
        </w:rPr>
        <w:t>–</w:t>
      </w:r>
      <w:r w:rsidR="008213D2" w:rsidRPr="002A58B4">
        <w:rPr>
          <w:lang w:eastAsia="ru-RU"/>
        </w:rPr>
        <w:t xml:space="preserve"> фотография (формат 3х4)</w:t>
      </w:r>
      <w:r w:rsidR="00ED270B" w:rsidRPr="002A58B4">
        <w:rPr>
          <w:lang w:eastAsia="ru-RU"/>
        </w:rPr>
        <w:t xml:space="preserve"> при наличии</w:t>
      </w:r>
      <w:r w:rsidR="00677FD7" w:rsidRPr="002A58B4">
        <w:rPr>
          <w:lang w:eastAsia="ru-RU"/>
        </w:rPr>
        <w:t>;</w:t>
      </w:r>
    </w:p>
    <w:p w14:paraId="2084536A" w14:textId="39501E49" w:rsidR="00AB3762" w:rsidRPr="002A58B4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2A58B4">
        <w:rPr>
          <w:lang w:eastAsia="ru-RU"/>
        </w:rPr>
        <w:t>–</w:t>
      </w:r>
      <w:r w:rsidR="00E46C54" w:rsidRPr="002A58B4">
        <w:rPr>
          <w:lang w:eastAsia="ru-RU"/>
        </w:rPr>
        <w:t xml:space="preserve"> </w:t>
      </w:r>
      <w:r w:rsidR="00AB3762" w:rsidRPr="002A58B4">
        <w:rPr>
          <w:lang w:eastAsia="ru-RU"/>
        </w:rPr>
        <w:t xml:space="preserve">копия паспорта, включая сведения о </w:t>
      </w:r>
      <w:r w:rsidR="00120C44" w:rsidRPr="002A58B4">
        <w:rPr>
          <w:lang w:eastAsia="ru-RU"/>
        </w:rPr>
        <w:t>регистрации по месту жительства</w:t>
      </w:r>
      <w:r w:rsidR="00ED270B" w:rsidRPr="002A58B4">
        <w:rPr>
          <w:lang w:eastAsia="ru-RU"/>
        </w:rPr>
        <w:t>;</w:t>
      </w:r>
    </w:p>
    <w:p w14:paraId="0F80BB43" w14:textId="14870326" w:rsidR="00AB3762" w:rsidRPr="002A58B4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2A58B4">
        <w:rPr>
          <w:lang w:eastAsia="ru-RU"/>
        </w:rPr>
        <w:t>–</w:t>
      </w:r>
      <w:r w:rsidR="00E46C54" w:rsidRPr="002A58B4">
        <w:rPr>
          <w:lang w:eastAsia="ru-RU"/>
        </w:rPr>
        <w:t xml:space="preserve"> </w:t>
      </w:r>
      <w:r w:rsidR="00AB3762" w:rsidRPr="002A58B4">
        <w:rPr>
          <w:lang w:eastAsia="ru-RU"/>
        </w:rPr>
        <w:t>оригинал или нотариально заверенная копия справки об отсутствии неснятой или непогашенной судимости за преступления в сфере экономики, а также за преступления средней тяжести, тяжкие и особо тяжкие преступления;</w:t>
      </w:r>
    </w:p>
    <w:p w14:paraId="589CC431" w14:textId="41D7D9B7" w:rsidR="00AB3762" w:rsidRPr="002A58B4" w:rsidRDefault="007D2083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2A58B4">
        <w:rPr>
          <w:lang w:eastAsia="ru-RU"/>
        </w:rPr>
        <w:t>–</w:t>
      </w:r>
      <w:r w:rsidR="00E46C54" w:rsidRPr="002A58B4">
        <w:rPr>
          <w:lang w:eastAsia="ru-RU"/>
        </w:rPr>
        <w:t xml:space="preserve"> </w:t>
      </w:r>
      <w:r w:rsidR="00AB3762" w:rsidRPr="002A58B4">
        <w:rPr>
          <w:lang w:eastAsia="ru-RU"/>
        </w:rPr>
        <w:t>нотариально заверенные копии:</w:t>
      </w:r>
    </w:p>
    <w:p w14:paraId="111F7740" w14:textId="10C81999" w:rsidR="00AB3762" w:rsidRPr="002A58B4" w:rsidRDefault="007D2083" w:rsidP="007D2083">
      <w:pPr>
        <w:tabs>
          <w:tab w:val="num" w:pos="993"/>
        </w:tabs>
        <w:suppressAutoHyphens w:val="0"/>
        <w:spacing w:line="360" w:lineRule="auto"/>
        <w:ind w:left="1418"/>
        <w:jc w:val="both"/>
        <w:rPr>
          <w:lang w:eastAsia="en-US"/>
        </w:rPr>
      </w:pPr>
      <w:r w:rsidRPr="002A58B4">
        <w:rPr>
          <w:lang w:eastAsia="en-US"/>
        </w:rPr>
        <w:t xml:space="preserve">– </w:t>
      </w:r>
      <w:r w:rsidR="00AB3762" w:rsidRPr="002A58B4">
        <w:rPr>
          <w:lang w:eastAsia="en-US"/>
        </w:rPr>
        <w:t>документа о высшем образовании или документа о среднем профессиональном образовании (без</w:t>
      </w:r>
      <w:r w:rsidR="002F18EA" w:rsidRPr="002A58B4">
        <w:rPr>
          <w:lang w:eastAsia="en-US"/>
        </w:rPr>
        <w:t xml:space="preserve"> </w:t>
      </w:r>
      <w:r w:rsidR="00AC0DFA" w:rsidRPr="002A58B4">
        <w:rPr>
          <w:lang w:eastAsia="en-US"/>
        </w:rPr>
        <w:t>приложений</w:t>
      </w:r>
      <w:r w:rsidR="00AB3762" w:rsidRPr="002A58B4">
        <w:rPr>
          <w:lang w:eastAsia="en-US"/>
        </w:rPr>
        <w:t>);</w:t>
      </w:r>
    </w:p>
    <w:p w14:paraId="7F2E97DB" w14:textId="678ACD6F" w:rsidR="00AB3762" w:rsidRPr="002A58B4" w:rsidRDefault="007D2083" w:rsidP="007D2083">
      <w:pPr>
        <w:tabs>
          <w:tab w:val="num" w:pos="993"/>
        </w:tabs>
        <w:suppressAutoHyphens w:val="0"/>
        <w:spacing w:line="360" w:lineRule="auto"/>
        <w:ind w:left="1418"/>
        <w:jc w:val="both"/>
        <w:rPr>
          <w:lang w:eastAsia="en-US"/>
        </w:rPr>
      </w:pPr>
      <w:r w:rsidRPr="002A58B4">
        <w:rPr>
          <w:lang w:eastAsia="en-US"/>
        </w:rPr>
        <w:t xml:space="preserve">– </w:t>
      </w:r>
      <w:r w:rsidR="00AB3762" w:rsidRPr="002A58B4">
        <w:rPr>
          <w:lang w:eastAsia="en-US"/>
        </w:rPr>
        <w:t>документов об образовании, подтверждающих получение профессиональных знаний в обл</w:t>
      </w:r>
      <w:r w:rsidR="002F18EA" w:rsidRPr="002A58B4">
        <w:rPr>
          <w:lang w:eastAsia="en-US"/>
        </w:rPr>
        <w:t xml:space="preserve">асти оценочной деятельности (с </w:t>
      </w:r>
      <w:r w:rsidR="00AC0DFA" w:rsidRPr="002A58B4">
        <w:rPr>
          <w:lang w:eastAsia="en-US"/>
        </w:rPr>
        <w:t>приложениями</w:t>
      </w:r>
      <w:r w:rsidR="00AB3762" w:rsidRPr="002A58B4">
        <w:rPr>
          <w:lang w:eastAsia="en-US"/>
        </w:rPr>
        <w:t>);</w:t>
      </w:r>
    </w:p>
    <w:p w14:paraId="3984A2F2" w14:textId="52F806C5" w:rsidR="00AB3762" w:rsidRPr="002A58B4" w:rsidRDefault="007D2083" w:rsidP="007D2083">
      <w:pPr>
        <w:tabs>
          <w:tab w:val="num" w:pos="993"/>
        </w:tabs>
        <w:suppressAutoHyphens w:val="0"/>
        <w:spacing w:line="360" w:lineRule="auto"/>
        <w:ind w:left="1418"/>
        <w:jc w:val="both"/>
        <w:rPr>
          <w:lang w:eastAsia="en-US"/>
        </w:rPr>
      </w:pPr>
      <w:r w:rsidRPr="002A58B4">
        <w:rPr>
          <w:lang w:eastAsia="en-US"/>
        </w:rPr>
        <w:lastRenderedPageBreak/>
        <w:t xml:space="preserve">– </w:t>
      </w:r>
      <w:r w:rsidR="00AB3762" w:rsidRPr="002A58B4">
        <w:rPr>
          <w:lang w:eastAsia="en-US"/>
        </w:rPr>
        <w:t xml:space="preserve">документов, подтверждающих </w:t>
      </w:r>
      <w:r w:rsidR="00AC0DFA" w:rsidRPr="002A58B4">
        <w:rPr>
          <w:lang w:eastAsia="en-US"/>
        </w:rPr>
        <w:t>смену</w:t>
      </w:r>
      <w:r w:rsidR="00AB3762" w:rsidRPr="002A58B4">
        <w:rPr>
          <w:lang w:eastAsia="en-US"/>
        </w:rPr>
        <w:t xml:space="preserve"> фамилии в случае несовпадения фамилии в документах, удостоверяющих личность, и в иных документах (если имел место факт </w:t>
      </w:r>
      <w:r w:rsidR="00AC0DFA" w:rsidRPr="002A58B4">
        <w:rPr>
          <w:lang w:eastAsia="en-US"/>
        </w:rPr>
        <w:t>смены</w:t>
      </w:r>
      <w:r w:rsidR="00AB3762" w:rsidRPr="002A58B4">
        <w:rPr>
          <w:lang w:eastAsia="en-US"/>
        </w:rPr>
        <w:t xml:space="preserve"> фамилии);</w:t>
      </w:r>
    </w:p>
    <w:p w14:paraId="306BF774" w14:textId="333E1F40" w:rsidR="00AB3762" w:rsidRPr="002A58B4" w:rsidRDefault="007D2083" w:rsidP="007D2083">
      <w:pPr>
        <w:tabs>
          <w:tab w:val="num" w:pos="993"/>
        </w:tabs>
        <w:suppressAutoHyphens w:val="0"/>
        <w:spacing w:line="360" w:lineRule="auto"/>
        <w:ind w:left="1418"/>
        <w:jc w:val="both"/>
        <w:rPr>
          <w:lang w:eastAsia="en-US"/>
        </w:rPr>
      </w:pPr>
      <w:r w:rsidRPr="002A58B4">
        <w:rPr>
          <w:lang w:eastAsia="en-US"/>
        </w:rPr>
        <w:t xml:space="preserve">– </w:t>
      </w:r>
      <w:r w:rsidR="00AB3762" w:rsidRPr="002A58B4">
        <w:rPr>
          <w:lang w:eastAsia="en-US"/>
        </w:rPr>
        <w:t>свидетельства о регистрации в качестве индивидуального предпринимателя (при наличии)</w:t>
      </w:r>
      <w:r w:rsidR="006824D4" w:rsidRPr="002A58B4">
        <w:rPr>
          <w:lang w:eastAsia="en-US"/>
        </w:rPr>
        <w:t>;</w:t>
      </w:r>
    </w:p>
    <w:p w14:paraId="3900F94E" w14:textId="2DF6CB4C" w:rsidR="00701D43" w:rsidRPr="002A58B4" w:rsidRDefault="007D2083" w:rsidP="00451554">
      <w:pPr>
        <w:tabs>
          <w:tab w:val="num" w:pos="993"/>
        </w:tabs>
        <w:suppressAutoHyphens w:val="0"/>
        <w:spacing w:line="360" w:lineRule="auto"/>
        <w:ind w:firstLine="720"/>
        <w:jc w:val="both"/>
        <w:rPr>
          <w:color w:val="000000"/>
          <w:lang w:eastAsia="ru-RU"/>
        </w:rPr>
      </w:pPr>
      <w:r w:rsidRPr="002A58B4">
        <w:rPr>
          <w:lang w:eastAsia="en-US"/>
        </w:rPr>
        <w:t>–</w:t>
      </w:r>
      <w:r w:rsidR="00701D43" w:rsidRPr="002A58B4">
        <w:rPr>
          <w:lang w:eastAsia="en-US"/>
        </w:rPr>
        <w:t xml:space="preserve"> оригинал </w:t>
      </w:r>
      <w:r w:rsidRPr="002A58B4">
        <w:rPr>
          <w:lang w:eastAsia="en-US"/>
        </w:rPr>
        <w:t>(</w:t>
      </w:r>
      <w:r w:rsidR="00701D43" w:rsidRPr="002A58B4">
        <w:rPr>
          <w:lang w:eastAsia="en-US"/>
        </w:rPr>
        <w:t>или копия, заверенная страховой компанией, или нотариально заверенная копия</w:t>
      </w:r>
      <w:r w:rsidRPr="002A58B4">
        <w:rPr>
          <w:lang w:eastAsia="en-US"/>
        </w:rPr>
        <w:t>)</w:t>
      </w:r>
      <w:r w:rsidR="00701D43" w:rsidRPr="002A58B4">
        <w:rPr>
          <w:lang w:eastAsia="en-US"/>
        </w:rPr>
        <w:t xml:space="preserve"> п</w:t>
      </w:r>
      <w:r w:rsidR="00701D43" w:rsidRPr="002A58B4">
        <w:rPr>
          <w:color w:val="000000"/>
          <w:lang w:eastAsia="ru-RU"/>
        </w:rPr>
        <w:t>олиса и договора страхования профессиональной ответственности оценщика;</w:t>
      </w:r>
    </w:p>
    <w:p w14:paraId="7568E8D8" w14:textId="4A42C919" w:rsidR="00470F33" w:rsidRPr="002A58B4" w:rsidRDefault="007D2083" w:rsidP="007D2083">
      <w:pPr>
        <w:tabs>
          <w:tab w:val="num" w:pos="993"/>
        </w:tabs>
        <w:suppressAutoHyphens w:val="0"/>
        <w:spacing w:line="360" w:lineRule="auto"/>
        <w:ind w:firstLine="720"/>
        <w:jc w:val="both"/>
        <w:rPr>
          <w:color w:val="000000"/>
          <w:lang w:eastAsia="ru-RU"/>
        </w:rPr>
      </w:pPr>
      <w:r w:rsidRPr="002A58B4">
        <w:rPr>
          <w:lang w:eastAsia="ru-RU"/>
        </w:rPr>
        <w:t>–</w:t>
      </w:r>
      <w:r w:rsidR="00465981" w:rsidRPr="002A58B4">
        <w:rPr>
          <w:lang w:eastAsia="ru-RU"/>
        </w:rPr>
        <w:t xml:space="preserve"> документы, подтверждающие общий трудовой стаж и стаж в области оценочной деятельности</w:t>
      </w:r>
      <w:r w:rsidR="00AC0DFA" w:rsidRPr="002A58B4">
        <w:rPr>
          <w:lang w:eastAsia="ru-RU"/>
        </w:rPr>
        <w:t>;</w:t>
      </w:r>
    </w:p>
    <w:p w14:paraId="54B9998F" w14:textId="0566A88F" w:rsidR="00F11AAF" w:rsidRPr="002A58B4" w:rsidRDefault="007D2083" w:rsidP="00451554">
      <w:pPr>
        <w:spacing w:line="360" w:lineRule="auto"/>
        <w:ind w:firstLine="709"/>
        <w:jc w:val="both"/>
        <w:rPr>
          <w:color w:val="000000"/>
          <w:lang w:eastAsia="ru-RU"/>
        </w:rPr>
      </w:pPr>
      <w:r w:rsidRPr="002A58B4">
        <w:rPr>
          <w:color w:val="000000"/>
          <w:lang w:eastAsia="ru-RU"/>
        </w:rPr>
        <w:t>–</w:t>
      </w:r>
      <w:r w:rsidR="00F11AAF" w:rsidRPr="002A58B4">
        <w:rPr>
          <w:color w:val="000000"/>
          <w:lang w:eastAsia="ru-RU"/>
        </w:rPr>
        <w:t xml:space="preserve"> копии платежных поручений (квитанций) об оплате вступительного и членского взносов, а также </w:t>
      </w:r>
      <w:r w:rsidR="00505486" w:rsidRPr="002A58B4">
        <w:rPr>
          <w:color w:val="000000"/>
          <w:lang w:eastAsia="ru-RU"/>
        </w:rPr>
        <w:t xml:space="preserve">взноса в </w:t>
      </w:r>
      <w:r w:rsidRPr="002A58B4">
        <w:rPr>
          <w:color w:val="000000"/>
          <w:lang w:eastAsia="ru-RU"/>
        </w:rPr>
        <w:t>к</w:t>
      </w:r>
      <w:r w:rsidR="00505486" w:rsidRPr="002A58B4">
        <w:rPr>
          <w:color w:val="000000"/>
          <w:lang w:eastAsia="ru-RU"/>
        </w:rPr>
        <w:t>омпенсационный фонд;</w:t>
      </w:r>
    </w:p>
    <w:p w14:paraId="6F44DCC9" w14:textId="64422C57" w:rsidR="008E7ACE" w:rsidRPr="002A58B4" w:rsidRDefault="007D2083" w:rsidP="00451554">
      <w:pPr>
        <w:spacing w:line="360" w:lineRule="auto"/>
        <w:ind w:firstLine="709"/>
        <w:jc w:val="both"/>
        <w:rPr>
          <w:color w:val="000000"/>
          <w:lang w:eastAsia="ru-RU"/>
        </w:rPr>
      </w:pPr>
      <w:r w:rsidRPr="002A58B4">
        <w:rPr>
          <w:color w:val="000000"/>
          <w:lang w:eastAsia="ru-RU"/>
        </w:rPr>
        <w:t>–</w:t>
      </w:r>
      <w:r w:rsidR="00505486" w:rsidRPr="002A58B4">
        <w:rPr>
          <w:color w:val="000000"/>
          <w:lang w:eastAsia="ru-RU"/>
        </w:rPr>
        <w:t xml:space="preserve"> </w:t>
      </w:r>
      <w:r w:rsidR="00505486" w:rsidRPr="002A58B4">
        <w:rPr>
          <w:lang w:eastAsia="ru-RU"/>
        </w:rPr>
        <w:t xml:space="preserve">квалификационный аттестат в </w:t>
      </w:r>
      <w:r w:rsidR="008E7ACE" w:rsidRPr="002A58B4">
        <w:rPr>
          <w:lang w:eastAsia="ru-RU"/>
        </w:rPr>
        <w:t>области оценочной деятельности.</w:t>
      </w:r>
    </w:p>
    <w:p w14:paraId="01C357A8" w14:textId="70421639" w:rsidR="00541610" w:rsidRPr="002A58B4" w:rsidRDefault="00ED270B" w:rsidP="00451554">
      <w:pPr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</w:rPr>
        <w:t>Физическое лицо</w:t>
      </w:r>
      <w:r w:rsidR="004F2F5E" w:rsidRPr="002A58B4">
        <w:rPr>
          <w:color w:val="000000"/>
        </w:rPr>
        <w:t>, не являющ</w:t>
      </w:r>
      <w:r w:rsidRPr="002A58B4">
        <w:rPr>
          <w:color w:val="000000"/>
        </w:rPr>
        <w:t>ееся</w:t>
      </w:r>
      <w:r w:rsidR="00654012" w:rsidRPr="002A58B4">
        <w:rPr>
          <w:color w:val="000000"/>
        </w:rPr>
        <w:t xml:space="preserve"> индивидуальным предпринимателем и </w:t>
      </w:r>
      <w:r w:rsidR="00E97650" w:rsidRPr="002A58B4">
        <w:rPr>
          <w:color w:val="000000"/>
        </w:rPr>
        <w:t>имеющ</w:t>
      </w:r>
      <w:r w:rsidRPr="002A58B4">
        <w:rPr>
          <w:color w:val="000000"/>
        </w:rPr>
        <w:t>ее</w:t>
      </w:r>
      <w:r w:rsidR="00654012" w:rsidRPr="002A58B4">
        <w:rPr>
          <w:color w:val="000000"/>
        </w:rPr>
        <w:t xml:space="preserve"> намерение вступить в члены Союза, также подает информацию о юридическом лице, с</w:t>
      </w:r>
      <w:r w:rsidR="007D2083" w:rsidRPr="002A58B4">
        <w:rPr>
          <w:color w:val="000000"/>
        </w:rPr>
        <w:t> </w:t>
      </w:r>
      <w:r w:rsidR="00654012" w:rsidRPr="002A58B4">
        <w:rPr>
          <w:color w:val="000000"/>
        </w:rPr>
        <w:t xml:space="preserve">которым </w:t>
      </w:r>
      <w:r w:rsidR="00A16374" w:rsidRPr="002A58B4">
        <w:rPr>
          <w:color w:val="000000"/>
        </w:rPr>
        <w:t>он</w:t>
      </w:r>
      <w:r w:rsidRPr="002A58B4">
        <w:rPr>
          <w:color w:val="000000"/>
        </w:rPr>
        <w:t>о</w:t>
      </w:r>
      <w:r w:rsidR="00A16374" w:rsidRPr="002A58B4">
        <w:rPr>
          <w:color w:val="000000"/>
        </w:rPr>
        <w:t xml:space="preserve"> </w:t>
      </w:r>
      <w:r w:rsidR="00654012" w:rsidRPr="002A58B4">
        <w:rPr>
          <w:color w:val="000000"/>
        </w:rPr>
        <w:t>заключил</w:t>
      </w:r>
      <w:r w:rsidRPr="002A58B4">
        <w:rPr>
          <w:color w:val="000000"/>
        </w:rPr>
        <w:t>о</w:t>
      </w:r>
      <w:r w:rsidR="00654012" w:rsidRPr="002A58B4">
        <w:rPr>
          <w:color w:val="000000"/>
        </w:rPr>
        <w:t xml:space="preserve"> трудовой договор (при наличии такового), в том числе информацию о соответствии такого юридического лица условиям, установленным </w:t>
      </w:r>
      <w:r w:rsidR="007829C0" w:rsidRPr="002A58B4">
        <w:rPr>
          <w:color w:val="000000"/>
        </w:rPr>
        <w:t>статьей 15</w:t>
      </w:r>
      <w:r w:rsidR="0044139E" w:rsidRPr="002A58B4">
        <w:rPr>
          <w:color w:val="000000"/>
        </w:rPr>
        <w:t>.1</w:t>
      </w:r>
      <w:r w:rsidR="00541610" w:rsidRPr="002A58B4">
        <w:rPr>
          <w:color w:val="000000"/>
        </w:rPr>
        <w:t xml:space="preserve"> </w:t>
      </w:r>
      <w:r w:rsidR="007829C0" w:rsidRPr="002A58B4">
        <w:rPr>
          <w:color w:val="000000"/>
        </w:rPr>
        <w:t>Закона об оценочной</w:t>
      </w:r>
      <w:r w:rsidR="00113556" w:rsidRPr="002A58B4">
        <w:rPr>
          <w:color w:val="000000"/>
        </w:rPr>
        <w:t xml:space="preserve"> деятельности </w:t>
      </w:r>
      <w:r w:rsidR="00113556" w:rsidRPr="002A58B4">
        <w:rPr>
          <w:lang w:eastAsia="ru-RU"/>
        </w:rPr>
        <w:t>(</w:t>
      </w:r>
      <w:r w:rsidR="00113556" w:rsidRPr="002A58B4">
        <w:rPr>
          <w:b/>
          <w:lang w:eastAsia="ru-RU"/>
        </w:rPr>
        <w:t>приложение 4 к настоящему Положению</w:t>
      </w:r>
      <w:r w:rsidR="00113556" w:rsidRPr="002A58B4">
        <w:rPr>
          <w:lang w:eastAsia="ru-RU"/>
        </w:rPr>
        <w:t>).</w:t>
      </w:r>
    </w:p>
    <w:p w14:paraId="369D09A0" w14:textId="3F02FA48" w:rsidR="00113556" w:rsidRPr="002A58B4" w:rsidRDefault="00E46C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</w:t>
      </w:r>
      <w:r w:rsidR="00AB376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  <w:r w:rsidR="004017ED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5</w:t>
      </w:r>
      <w:r w:rsidR="00AB376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 В случае предоставления </w:t>
      </w:r>
      <w:r w:rsidR="007D208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Совет Союза </w:t>
      </w:r>
      <w:r w:rsidR="00AB376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оригиналов документов копии последних</w:t>
      </w:r>
      <w:r w:rsidR="007D208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AB376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могут быть заверены работниками Совета</w:t>
      </w:r>
      <w:r w:rsidR="00085D1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Союз</w:t>
      </w:r>
      <w:r w:rsidR="009726A8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</w:t>
      </w:r>
      <w:r w:rsidR="006824D4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41871B49" w14:textId="5C5645F7" w:rsidR="00DC2279" w:rsidRPr="002A58B4" w:rsidRDefault="00C67C57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</w:t>
      </w:r>
      <w:r w:rsidR="004017ED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6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DC2279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Совет Союза принимает решение о</w:t>
      </w:r>
      <w:r w:rsidR="00843EB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принятии или отказе в принятии физического лица в члены Союза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течение 7 (</w:t>
      </w:r>
      <w:r w:rsidR="007D208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Семи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 дней со дня поступления от</w:t>
      </w:r>
      <w:r w:rsidR="007D208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ED270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физического лица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заявления и необходимых документов</w:t>
      </w:r>
      <w:r w:rsidR="007358E1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</w:t>
      </w:r>
      <w:r w:rsidR="004017ED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предусмотренных настоящим </w:t>
      </w:r>
      <w:r w:rsidR="00F2742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</w:t>
      </w:r>
      <w:r w:rsidR="004017ED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оложением</w:t>
      </w:r>
      <w:r w:rsidR="00B8108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16DA3D24" w14:textId="77777777" w:rsidR="00541610" w:rsidRPr="002A58B4" w:rsidRDefault="00DC2279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2A58B4">
        <w:rPr>
          <w:lang w:eastAsia="ru-RU"/>
        </w:rPr>
        <w:t>Решение принимается простым бол</w:t>
      </w:r>
      <w:r w:rsidR="00B51608" w:rsidRPr="002A58B4">
        <w:rPr>
          <w:lang w:eastAsia="ru-RU"/>
        </w:rPr>
        <w:t>ьшинством голосов членов Совета</w:t>
      </w:r>
      <w:r w:rsidR="00B8108B" w:rsidRPr="002A58B4">
        <w:rPr>
          <w:lang w:eastAsia="ru-RU"/>
        </w:rPr>
        <w:t xml:space="preserve"> Союза</w:t>
      </w:r>
      <w:r w:rsidRPr="002A58B4">
        <w:rPr>
          <w:lang w:eastAsia="ru-RU"/>
        </w:rPr>
        <w:t>, принимающих участие в заседании Совета</w:t>
      </w:r>
      <w:r w:rsidR="00B8108B" w:rsidRPr="002A58B4">
        <w:rPr>
          <w:lang w:eastAsia="ru-RU"/>
        </w:rPr>
        <w:t xml:space="preserve"> Союза</w:t>
      </w:r>
      <w:r w:rsidRPr="002A58B4">
        <w:rPr>
          <w:lang w:eastAsia="ru-RU"/>
        </w:rPr>
        <w:t>.</w:t>
      </w:r>
    </w:p>
    <w:p w14:paraId="74C6F948" w14:textId="0AD690D4" w:rsidR="00843EB5" w:rsidRPr="002A58B4" w:rsidRDefault="00843EB5" w:rsidP="00451554">
      <w:pPr>
        <w:suppressAutoHyphens w:val="0"/>
        <w:spacing w:line="360" w:lineRule="auto"/>
        <w:ind w:firstLine="708"/>
        <w:jc w:val="both"/>
        <w:rPr>
          <w:lang w:eastAsia="ru-RU"/>
        </w:rPr>
      </w:pPr>
      <w:r w:rsidRPr="002A58B4">
        <w:rPr>
          <w:lang w:eastAsia="ru-RU"/>
        </w:rPr>
        <w:t xml:space="preserve">Основанием для принятия или отказа в принятии физического лица в члены Союза является </w:t>
      </w:r>
      <w:r w:rsidR="006824D4" w:rsidRPr="002A58B4">
        <w:rPr>
          <w:lang w:eastAsia="ru-RU"/>
        </w:rPr>
        <w:t xml:space="preserve">его </w:t>
      </w:r>
      <w:r w:rsidRPr="002A58B4">
        <w:rPr>
          <w:bCs/>
          <w:lang w:eastAsia="ru-RU"/>
        </w:rPr>
        <w:t>соответствие или несоответствие требованиям законодательства Российской Федерации в сфере оценочной деятельности, а также настоящего Положения</w:t>
      </w:r>
      <w:r w:rsidR="006824D4" w:rsidRPr="002A58B4">
        <w:rPr>
          <w:bCs/>
          <w:lang w:eastAsia="ru-RU"/>
        </w:rPr>
        <w:t>.</w:t>
      </w:r>
    </w:p>
    <w:p w14:paraId="34C72954" w14:textId="5A1D0747" w:rsidR="00541610" w:rsidRPr="002A58B4" w:rsidRDefault="00654012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</w:t>
      </w:r>
      <w:r w:rsidR="00F2742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7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ED270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Физическое лицо</w:t>
      </w:r>
      <w:r w:rsidR="00C522D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, в отношении которого принято решение о </w:t>
      </w:r>
      <w:r w:rsidR="00843EB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принятии в члены Союза</w:t>
      </w:r>
      <w:r w:rsidR="00C522D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, считается принятым в члены Союза, и сведения о </w:t>
      </w:r>
      <w:r w:rsidR="00ED270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физическом лице</w:t>
      </w:r>
      <w:r w:rsidR="00C522D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вносятся в реестр членов </w:t>
      </w:r>
      <w:r w:rsidR="0062111D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C522D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течение 3 (</w:t>
      </w:r>
      <w:r w:rsidR="007D208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Трех</w:t>
      </w:r>
      <w:r w:rsidR="00C522D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) дней со дня представления </w:t>
      </w:r>
      <w:r w:rsidR="00ED270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физическим лицом</w:t>
      </w:r>
      <w:r w:rsidR="00C522D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договора обязательного страхования ответственности, отвечающего требованиям </w:t>
      </w:r>
      <w:hyperlink r:id="rId8" w:history="1">
        <w:r w:rsidR="00C522DB" w:rsidRPr="002A58B4">
          <w:rPr>
            <w:rFonts w:ascii="Times New Roman" w:hAnsi="Times New Roman" w:cs="Times New Roman"/>
            <w:bCs/>
            <w:color w:val="auto"/>
            <w:sz w:val="24"/>
            <w:szCs w:val="24"/>
            <w:lang w:eastAsia="ru-RU"/>
          </w:rPr>
          <w:t>ст</w:t>
        </w:r>
        <w:r w:rsidR="0062111D" w:rsidRPr="002A58B4">
          <w:rPr>
            <w:rFonts w:ascii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r w:rsidR="00C522DB" w:rsidRPr="002A58B4">
          <w:rPr>
            <w:rFonts w:ascii="Times New Roman" w:hAnsi="Times New Roman" w:cs="Times New Roman"/>
            <w:bCs/>
            <w:color w:val="auto"/>
            <w:sz w:val="24"/>
            <w:szCs w:val="24"/>
            <w:lang w:eastAsia="ru-RU"/>
          </w:rPr>
          <w:t xml:space="preserve"> 24.7</w:t>
        </w:r>
      </w:hyperlink>
      <w:r w:rsidR="00C522D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Закона об оценочной деятельности, и внесения </w:t>
      </w:r>
      <w:r w:rsidR="0062111D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предусмотренных действующим законодательством Российской Федерации и положениями Союза </w:t>
      </w:r>
      <w:r w:rsidR="00C522D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взносов.</w:t>
      </w:r>
    </w:p>
    <w:p w14:paraId="372466B6" w14:textId="629DD566" w:rsidR="00496C43" w:rsidRPr="002A58B4" w:rsidRDefault="00496C43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</w:t>
      </w:r>
      <w:r w:rsidR="002C5408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8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До момента включения в реестр членов Союза </w:t>
      </w:r>
      <w:r w:rsidR="00ED270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физическое лицо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не является субъектом оценочной деятельности и не имеет права осуществлять оценочную деяте</w:t>
      </w:r>
      <w:r w:rsidR="009C2628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льность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0A8525CB" w14:textId="4529FC48" w:rsidR="00496C43" w:rsidRPr="002A58B4" w:rsidRDefault="0089541E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lastRenderedPageBreak/>
        <w:t>2.</w:t>
      </w:r>
      <w:r w:rsidR="002C5408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9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842A8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Члену Со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юза</w:t>
      </w:r>
      <w:r w:rsidR="00842A8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течение 10 (</w:t>
      </w:r>
      <w:r w:rsidR="007D208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Десяти</w:t>
      </w:r>
      <w:r w:rsidR="00842A8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 дней со дня внесения сведений о нем в реестр членов С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оюза</w:t>
      </w:r>
      <w:r w:rsidR="00842A8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выдается свидетельство о членстве в Со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юзе</w:t>
      </w:r>
      <w:r w:rsidR="007358E1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 а так</w:t>
      </w:r>
      <w:r w:rsidR="0062111D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же выписка из реестра членов Союза</w:t>
      </w:r>
      <w:r w:rsidR="00842A8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4646C7A6" w14:textId="6CF3F19F" w:rsidR="00541610" w:rsidRPr="002A58B4" w:rsidRDefault="00842A82" w:rsidP="00451554">
      <w:pPr>
        <w:snapToGrid w:val="0"/>
        <w:spacing w:line="360" w:lineRule="auto"/>
        <w:ind w:firstLine="567"/>
        <w:jc w:val="both"/>
        <w:rPr>
          <w:bCs/>
          <w:lang w:eastAsia="ru-RU"/>
        </w:rPr>
      </w:pPr>
      <w:r w:rsidRPr="002A58B4">
        <w:rPr>
          <w:bCs/>
          <w:lang w:eastAsia="ru-RU"/>
        </w:rPr>
        <w:t xml:space="preserve">Свидетельство о членстве в </w:t>
      </w:r>
      <w:r w:rsidR="0089541E" w:rsidRPr="002A58B4">
        <w:rPr>
          <w:bCs/>
          <w:lang w:eastAsia="ru-RU"/>
        </w:rPr>
        <w:t>Союзе</w:t>
      </w:r>
      <w:r w:rsidRPr="002A58B4">
        <w:rPr>
          <w:bCs/>
          <w:lang w:eastAsia="ru-RU"/>
        </w:rPr>
        <w:t xml:space="preserve"> </w:t>
      </w:r>
      <w:r w:rsidR="0062111D" w:rsidRPr="002A58B4">
        <w:rPr>
          <w:bCs/>
          <w:lang w:eastAsia="ru-RU"/>
        </w:rPr>
        <w:t xml:space="preserve">и выписка из реестра членов Союза </w:t>
      </w:r>
      <w:r w:rsidRPr="002A58B4">
        <w:rPr>
          <w:bCs/>
          <w:lang w:eastAsia="ru-RU"/>
        </w:rPr>
        <w:t>выда</w:t>
      </w:r>
      <w:r w:rsidR="007D2083" w:rsidRPr="002A58B4">
        <w:rPr>
          <w:bCs/>
          <w:lang w:eastAsia="ru-RU"/>
        </w:rPr>
        <w:t>ю</w:t>
      </w:r>
      <w:r w:rsidRPr="002A58B4">
        <w:rPr>
          <w:bCs/>
          <w:lang w:eastAsia="ru-RU"/>
        </w:rPr>
        <w:t xml:space="preserve">тся лично члену </w:t>
      </w:r>
      <w:r w:rsidR="0089541E" w:rsidRPr="002A58B4">
        <w:rPr>
          <w:bCs/>
          <w:lang w:eastAsia="ru-RU"/>
        </w:rPr>
        <w:t>Союза</w:t>
      </w:r>
      <w:r w:rsidRPr="002A58B4">
        <w:rPr>
          <w:bCs/>
          <w:lang w:eastAsia="ru-RU"/>
        </w:rPr>
        <w:t xml:space="preserve"> (его представителю) под роспись, либо направля</w:t>
      </w:r>
      <w:r w:rsidR="007D2083" w:rsidRPr="002A58B4">
        <w:rPr>
          <w:bCs/>
          <w:lang w:eastAsia="ru-RU"/>
        </w:rPr>
        <w:t>ю</w:t>
      </w:r>
      <w:r w:rsidRPr="002A58B4">
        <w:rPr>
          <w:bCs/>
          <w:lang w:eastAsia="ru-RU"/>
        </w:rPr>
        <w:t>тся заказным письмом по</w:t>
      </w:r>
      <w:r w:rsidR="007D2083" w:rsidRPr="002A58B4">
        <w:rPr>
          <w:bCs/>
          <w:lang w:eastAsia="ru-RU"/>
        </w:rPr>
        <w:t> </w:t>
      </w:r>
      <w:r w:rsidRPr="002A58B4">
        <w:rPr>
          <w:bCs/>
          <w:lang w:eastAsia="ru-RU"/>
        </w:rPr>
        <w:t xml:space="preserve">адресу, указанному членом в анкете </w:t>
      </w:r>
      <w:r w:rsidR="00ED270B" w:rsidRPr="002A58B4">
        <w:rPr>
          <w:bCs/>
          <w:lang w:eastAsia="ru-RU"/>
        </w:rPr>
        <w:t>физического лица</w:t>
      </w:r>
      <w:r w:rsidRPr="002A58B4">
        <w:rPr>
          <w:bCs/>
          <w:lang w:eastAsia="ru-RU"/>
        </w:rPr>
        <w:t xml:space="preserve"> как адрес для получения корреспонденции.</w:t>
      </w:r>
    </w:p>
    <w:p w14:paraId="7B7B101B" w14:textId="77777777" w:rsidR="00541610" w:rsidRPr="002A58B4" w:rsidRDefault="00842A82" w:rsidP="00451554">
      <w:pPr>
        <w:snapToGrid w:val="0"/>
        <w:spacing w:line="360" w:lineRule="auto"/>
        <w:ind w:firstLine="567"/>
        <w:jc w:val="both"/>
        <w:rPr>
          <w:bCs/>
          <w:lang w:eastAsia="ru-RU"/>
        </w:rPr>
      </w:pPr>
      <w:r w:rsidRPr="002A58B4">
        <w:rPr>
          <w:bCs/>
          <w:lang w:eastAsia="ru-RU"/>
        </w:rPr>
        <w:t xml:space="preserve">Член </w:t>
      </w:r>
      <w:r w:rsidR="0089541E" w:rsidRPr="002A58B4">
        <w:rPr>
          <w:bCs/>
          <w:lang w:eastAsia="ru-RU"/>
        </w:rPr>
        <w:t xml:space="preserve">Союза </w:t>
      </w:r>
      <w:r w:rsidRPr="002A58B4">
        <w:rPr>
          <w:bCs/>
          <w:lang w:eastAsia="ru-RU"/>
        </w:rPr>
        <w:t xml:space="preserve">вправе подать заявление на имя </w:t>
      </w:r>
      <w:r w:rsidR="00413B42" w:rsidRPr="002A58B4">
        <w:rPr>
          <w:bCs/>
          <w:lang w:eastAsia="ru-RU"/>
        </w:rPr>
        <w:t xml:space="preserve">Генерального директора </w:t>
      </w:r>
      <w:r w:rsidR="0067219A" w:rsidRPr="002A58B4">
        <w:rPr>
          <w:bCs/>
          <w:lang w:eastAsia="ru-RU"/>
        </w:rPr>
        <w:t>Союза</w:t>
      </w:r>
      <w:r w:rsidRPr="002A58B4">
        <w:rPr>
          <w:bCs/>
          <w:lang w:eastAsia="ru-RU"/>
        </w:rPr>
        <w:t xml:space="preserve"> с просьбой направить его свидетельство о членстве на другой адрес и/или другим образом (например, курьерской службой доставки за счет получателя). Днем выдачи документа о членстве считается день его вручения или день отправки почтой.</w:t>
      </w:r>
    </w:p>
    <w:p w14:paraId="0C1F634A" w14:textId="31C6D13D" w:rsidR="00496C43" w:rsidRPr="002A58B4" w:rsidRDefault="00496C43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2.1</w:t>
      </w:r>
      <w:r w:rsidR="002C5408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0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Замена </w:t>
      </w:r>
      <w:r w:rsidR="007D208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видетельства о членстве </w:t>
      </w:r>
      <w:r w:rsidR="006F0A99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Союзе 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производится по письменному заявлению члена </w:t>
      </w:r>
      <w:r w:rsidR="006F0A99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на имя </w:t>
      </w:r>
      <w:r w:rsidR="00413B4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Генерального директора 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с указанием причины замены </w:t>
      </w:r>
      <w:r w:rsidR="007D208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</w:t>
      </w:r>
      <w:r w:rsidR="005845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видетельства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5845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(</w:t>
      </w:r>
      <w:r w:rsidR="00584577"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приложение </w:t>
      </w:r>
      <w:r w:rsidR="000008D2"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5</w:t>
      </w:r>
      <w:r w:rsidR="00584577"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к настоящему Положению</w:t>
      </w:r>
      <w:r w:rsidR="005845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).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случае выдачи нового </w:t>
      </w:r>
      <w:r w:rsidR="007D208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видетельства на основании заявления члена </w:t>
      </w:r>
      <w:r w:rsidR="00A215D9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ранее выданное </w:t>
      </w:r>
      <w:r w:rsidR="007D208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видетельство о</w:t>
      </w:r>
      <w:r w:rsidR="007D208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членстве считается недействительным.</w:t>
      </w:r>
      <w:r w:rsidR="0054161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Замена </w:t>
      </w:r>
      <w:r w:rsidR="007D208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видетельства о членстве </w:t>
      </w:r>
      <w:r w:rsidR="006F0A99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Союзе 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может </w:t>
      </w:r>
      <w:r w:rsidR="007D208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по решению Совета Союза 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осуществляться на платной основе.</w:t>
      </w:r>
    </w:p>
    <w:p w14:paraId="36D7EC71" w14:textId="2C29DDDF" w:rsidR="00541610" w:rsidRPr="002A58B4" w:rsidRDefault="00D67CEC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</w:t>
      </w:r>
      <w:r w:rsidR="00496C4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</w:t>
      </w:r>
      <w:r w:rsidR="002C5408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1</w:t>
      </w:r>
      <w:r w:rsidR="00496C4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Сведения о конкретном члене 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Союза, содержащиеся в р</w:t>
      </w:r>
      <w:r w:rsidR="00496C4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еестре членов 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496C4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, предоставляются в виде выписки из 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р</w:t>
      </w:r>
      <w:r w:rsidR="00496C4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еестра по запросам членов 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496C4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и заинтересованных лиц.</w:t>
      </w:r>
    </w:p>
    <w:p w14:paraId="0662F006" w14:textId="2D79351A" w:rsidR="003040A7" w:rsidRPr="002A58B4" w:rsidRDefault="00CD1AC0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2.1</w:t>
      </w:r>
      <w:r w:rsidR="002C5408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2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3040A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Основанием для отказа в принятии в члены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Союза являе</w:t>
      </w:r>
      <w:r w:rsidR="003040A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тся</w:t>
      </w:r>
      <w:r w:rsidR="0062111D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несоответствие</w:t>
      </w:r>
      <w:r w:rsidR="00774FE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ED270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физического лица</w:t>
      </w:r>
      <w:r w:rsidR="00774FE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требованиям </w:t>
      </w:r>
      <w:r w:rsidR="007D208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з</w:t>
      </w:r>
      <w:r w:rsidR="0062111D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аконодательств</w:t>
      </w:r>
      <w:r w:rsidR="00774FE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</w:t>
      </w:r>
      <w:r w:rsidR="0062111D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Российской Федерации в сфере оценочной деятельности</w:t>
      </w:r>
      <w:r w:rsidR="007358E1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774FE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 также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774FE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настоящего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Положени</w:t>
      </w:r>
      <w:r w:rsidR="00774FE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я</w:t>
      </w:r>
      <w:r w:rsidR="003040A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ED270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Физическое лицо</w:t>
      </w:r>
      <w:r w:rsidR="003040A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, которому отказано в приеме в члены 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3040A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 вправе обжаловать такой отказ в арбитражный суд.</w:t>
      </w:r>
    </w:p>
    <w:p w14:paraId="11DEECE3" w14:textId="77777777" w:rsidR="002A4646" w:rsidRPr="002A58B4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3. ЧЛЕНСКИЕ ВЗНОСЫ</w:t>
      </w:r>
    </w:p>
    <w:p w14:paraId="1E202D7D" w14:textId="462F58E7" w:rsidR="00774FE5" w:rsidRPr="002A58B4" w:rsidRDefault="002A4646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3.1. </w:t>
      </w:r>
      <w:r w:rsidR="00C12C4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Виды, размеры, сроки и порядок уплаты членских взносов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E84F79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определяются </w:t>
      </w:r>
      <w:r w:rsidR="00774FE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</w:t>
      </w:r>
      <w:r w:rsidR="007D208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 </w:t>
      </w:r>
      <w:r w:rsidR="00774FE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соответствии с Положением о порядке уплаты взносов саморегулируемой организации «Союз «Федерация </w:t>
      </w:r>
      <w:r w:rsidR="007D2083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Специалистов Оценщиков</w:t>
      </w:r>
      <w:r w:rsidR="00774FE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».</w:t>
      </w:r>
    </w:p>
    <w:p w14:paraId="1C47772E" w14:textId="2E50C403" w:rsidR="002A4646" w:rsidRPr="002A58B4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4. ПРАВА И ОБЯЗАННОСТИ ЧЛЕНОВ СОЮЗА</w:t>
      </w:r>
    </w:p>
    <w:p w14:paraId="7CB3EEAF" w14:textId="77777777" w:rsidR="00EF2298" w:rsidRPr="002A58B4" w:rsidRDefault="00EF2298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4.1. Член </w:t>
      </w:r>
      <w:r w:rsidR="00483DBD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имеет право:</w:t>
      </w:r>
    </w:p>
    <w:p w14:paraId="1DD89AA6" w14:textId="47E62171" w:rsidR="0009181D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09181D" w:rsidRPr="002A58B4">
        <w:rPr>
          <w:color w:val="000000"/>
          <w:lang w:eastAsia="ru-RU"/>
        </w:rPr>
        <w:t>участвовать в управлении делами Союза</w:t>
      </w:r>
      <w:r w:rsidR="00A215D9" w:rsidRPr="002A58B4">
        <w:rPr>
          <w:color w:val="000000"/>
          <w:lang w:eastAsia="ru-RU"/>
        </w:rPr>
        <w:t xml:space="preserve"> лично или через своего представителя</w:t>
      </w:r>
      <w:r w:rsidR="009C2628" w:rsidRPr="002A58B4">
        <w:rPr>
          <w:rStyle w:val="af3"/>
        </w:rPr>
        <w:t>.</w:t>
      </w:r>
    </w:p>
    <w:p w14:paraId="19B19B83" w14:textId="7599A4FC" w:rsidR="0009181D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09181D" w:rsidRPr="002A58B4">
        <w:rPr>
          <w:color w:val="000000"/>
          <w:lang w:eastAsia="ru-RU"/>
        </w:rPr>
        <w:t>получать информацию о деятельности Союза в порядке, установленном законодательством Российской Федерации, иными нормативно-правовыми актами Российской Федерации, Уставом</w:t>
      </w:r>
      <w:r w:rsidR="00541610" w:rsidRPr="002A58B4">
        <w:rPr>
          <w:color w:val="000000"/>
          <w:lang w:eastAsia="ru-RU"/>
        </w:rPr>
        <w:t xml:space="preserve"> </w:t>
      </w:r>
      <w:r w:rsidR="0009181D" w:rsidRPr="002A58B4">
        <w:rPr>
          <w:color w:val="000000"/>
          <w:lang w:eastAsia="ru-RU"/>
        </w:rPr>
        <w:t>Союза и внутренними документами Союза;</w:t>
      </w:r>
    </w:p>
    <w:p w14:paraId="4DA7B5D3" w14:textId="30136231" w:rsidR="0009181D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lastRenderedPageBreak/>
        <w:t xml:space="preserve">– </w:t>
      </w:r>
      <w:r w:rsidR="0009181D" w:rsidRPr="002A58B4">
        <w:rPr>
          <w:color w:val="000000"/>
          <w:lang w:eastAsia="ru-RU"/>
        </w:rPr>
        <w:t>в случае нарушения его прав и законных</w:t>
      </w:r>
      <w:r w:rsidR="00A215D9" w:rsidRPr="002A58B4">
        <w:rPr>
          <w:color w:val="000000"/>
          <w:lang w:eastAsia="ru-RU"/>
        </w:rPr>
        <w:t xml:space="preserve"> интересов</w:t>
      </w:r>
      <w:r w:rsidR="0009181D" w:rsidRPr="002A58B4">
        <w:rPr>
          <w:color w:val="000000"/>
          <w:lang w:eastAsia="ru-RU"/>
        </w:rPr>
        <w:t xml:space="preserve"> действиями (бездействием) Союза, его работников и (или) решениями его органов управления вправе оспаривать такие действия (бездействие) и (или) решения в вышестоящие органы Союза или в судебном порядке, а</w:t>
      </w:r>
      <w:r w:rsidR="008D59BA" w:rsidRPr="002A58B4">
        <w:rPr>
          <w:color w:val="000000"/>
          <w:lang w:eastAsia="ru-RU"/>
        </w:rPr>
        <w:t> </w:t>
      </w:r>
      <w:r w:rsidR="0009181D" w:rsidRPr="002A58B4">
        <w:rPr>
          <w:color w:val="000000"/>
          <w:lang w:eastAsia="ru-RU"/>
        </w:rPr>
        <w:t>также требовать в соответствии с законодательством Российской Федерации возмещени</w:t>
      </w:r>
      <w:r w:rsidR="003401EA" w:rsidRPr="002A58B4">
        <w:rPr>
          <w:color w:val="000000"/>
          <w:lang w:eastAsia="ru-RU"/>
        </w:rPr>
        <w:t>я</w:t>
      </w:r>
      <w:r w:rsidR="008D59BA" w:rsidRPr="002A58B4">
        <w:rPr>
          <w:color w:val="000000"/>
          <w:lang w:eastAsia="ru-RU"/>
        </w:rPr>
        <w:t xml:space="preserve"> </w:t>
      </w:r>
      <w:r w:rsidR="0009181D" w:rsidRPr="002A58B4">
        <w:rPr>
          <w:color w:val="000000"/>
          <w:lang w:eastAsia="ru-RU"/>
        </w:rPr>
        <w:t>Союзом причиненного ему вреда;</w:t>
      </w:r>
    </w:p>
    <w:p w14:paraId="35F73333" w14:textId="317E0025" w:rsidR="0009181D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09181D" w:rsidRPr="002A58B4">
        <w:rPr>
          <w:color w:val="000000"/>
          <w:lang w:eastAsia="ru-RU"/>
        </w:rPr>
        <w:t>на равных началах с другими членами Союза безвозмездно, если иное не</w:t>
      </w:r>
      <w:r w:rsidR="008D59BA" w:rsidRPr="002A58B4">
        <w:rPr>
          <w:lang w:eastAsia="ru-RU"/>
        </w:rPr>
        <w:t> </w:t>
      </w:r>
      <w:r w:rsidR="0009181D" w:rsidRPr="002A58B4">
        <w:rPr>
          <w:lang w:eastAsia="ru-RU"/>
        </w:rPr>
        <w:t xml:space="preserve">предусмотрено законом, пользоваться оказываемыми им </w:t>
      </w:r>
      <w:r w:rsidR="009C2628" w:rsidRPr="002A58B4">
        <w:rPr>
          <w:lang w:eastAsia="ru-RU"/>
        </w:rPr>
        <w:t>услугами.</w:t>
      </w:r>
    </w:p>
    <w:p w14:paraId="6773F34E" w14:textId="656598D7" w:rsidR="0009181D" w:rsidRPr="002A58B4" w:rsidRDefault="002C5408" w:rsidP="003401EA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lang w:eastAsia="ru-RU"/>
        </w:rPr>
        <w:t>–</w:t>
      </w:r>
      <w:r w:rsidR="003401EA" w:rsidRPr="002A58B4">
        <w:rPr>
          <w:lang w:eastAsia="ru-RU"/>
        </w:rPr>
        <w:t xml:space="preserve"> </w:t>
      </w:r>
      <w:r w:rsidR="0009181D" w:rsidRPr="002A58B4">
        <w:rPr>
          <w:lang w:eastAsia="ru-RU"/>
        </w:rPr>
        <w:t xml:space="preserve">выйти из </w:t>
      </w:r>
      <w:r w:rsidR="003D5E21" w:rsidRPr="002A58B4">
        <w:rPr>
          <w:lang w:eastAsia="ru-RU"/>
        </w:rPr>
        <w:t xml:space="preserve">Союза </w:t>
      </w:r>
      <w:r w:rsidR="0009181D" w:rsidRPr="002A58B4">
        <w:rPr>
          <w:lang w:eastAsia="ru-RU"/>
        </w:rPr>
        <w:t>по своему усмотрению в любое время в порядке</w:t>
      </w:r>
      <w:r w:rsidR="000E0E9B" w:rsidRPr="002A58B4">
        <w:rPr>
          <w:lang w:eastAsia="ru-RU"/>
        </w:rPr>
        <w:t>,</w:t>
      </w:r>
      <w:r w:rsidR="0009181D" w:rsidRPr="002A58B4">
        <w:rPr>
          <w:lang w:eastAsia="ru-RU"/>
        </w:rPr>
        <w:t xml:space="preserve"> установленном </w:t>
      </w:r>
      <w:r w:rsidR="003401EA" w:rsidRPr="002A58B4">
        <w:rPr>
          <w:bCs/>
          <w:lang w:eastAsia="ru-RU"/>
        </w:rPr>
        <w:t>Законом об оценочной деятельности,</w:t>
      </w:r>
      <w:r w:rsidR="003401EA" w:rsidRPr="002A58B4">
        <w:rPr>
          <w:lang w:eastAsia="ru-RU"/>
        </w:rPr>
        <w:t xml:space="preserve"> </w:t>
      </w:r>
      <w:r w:rsidR="00CC37A7" w:rsidRPr="002A58B4">
        <w:rPr>
          <w:lang w:eastAsia="ru-RU"/>
        </w:rPr>
        <w:t>настоящим Положением</w:t>
      </w:r>
      <w:r w:rsidR="003401EA" w:rsidRPr="002A58B4">
        <w:rPr>
          <w:lang w:eastAsia="ru-RU"/>
        </w:rPr>
        <w:t xml:space="preserve"> и иными внутренними документами Союза;</w:t>
      </w:r>
    </w:p>
    <w:p w14:paraId="6649F7FC" w14:textId="2D3B9D0E" w:rsidR="0009181D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lang w:eastAsia="ru-RU"/>
        </w:rPr>
        <w:t xml:space="preserve">– </w:t>
      </w:r>
      <w:r w:rsidR="0009181D" w:rsidRPr="002A58B4">
        <w:rPr>
          <w:lang w:eastAsia="ru-RU"/>
        </w:rPr>
        <w:t xml:space="preserve">получать от Союза помощь и содействие </w:t>
      </w:r>
      <w:r w:rsidR="0009181D" w:rsidRPr="002A58B4">
        <w:rPr>
          <w:color w:val="000000"/>
          <w:lang w:eastAsia="ru-RU"/>
        </w:rPr>
        <w:t>в вопросах, относящихся к сфере деяте</w:t>
      </w:r>
      <w:r w:rsidR="00EF2298" w:rsidRPr="002A58B4">
        <w:rPr>
          <w:color w:val="000000"/>
          <w:lang w:eastAsia="ru-RU"/>
        </w:rPr>
        <w:t xml:space="preserve">льности Союза в соответствии с </w:t>
      </w:r>
      <w:r w:rsidR="0009181D" w:rsidRPr="002A58B4">
        <w:rPr>
          <w:color w:val="000000"/>
          <w:lang w:eastAsia="ru-RU"/>
        </w:rPr>
        <w:t>Уставом</w:t>
      </w:r>
      <w:r w:rsidR="00EF2298" w:rsidRPr="002A58B4">
        <w:rPr>
          <w:color w:val="000000"/>
          <w:lang w:eastAsia="ru-RU"/>
        </w:rPr>
        <w:t xml:space="preserve"> Союза</w:t>
      </w:r>
      <w:r w:rsidR="0009181D" w:rsidRPr="002A58B4">
        <w:rPr>
          <w:color w:val="000000"/>
          <w:lang w:eastAsia="ru-RU"/>
        </w:rPr>
        <w:t>;</w:t>
      </w:r>
    </w:p>
    <w:p w14:paraId="3EBB7A07" w14:textId="6304E020" w:rsidR="0009181D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09181D" w:rsidRPr="002A58B4">
        <w:rPr>
          <w:color w:val="000000"/>
          <w:lang w:eastAsia="ru-RU"/>
        </w:rPr>
        <w:t>участвовать в проводимых Союзом мероприятиях;</w:t>
      </w:r>
    </w:p>
    <w:p w14:paraId="39454592" w14:textId="060FA1A0" w:rsidR="0009181D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09181D" w:rsidRPr="002A58B4">
        <w:rPr>
          <w:color w:val="000000"/>
          <w:lang w:eastAsia="ru-RU"/>
        </w:rPr>
        <w:t xml:space="preserve">вносить на рассмотрение </w:t>
      </w:r>
      <w:r w:rsidR="003401EA" w:rsidRPr="002A58B4">
        <w:rPr>
          <w:color w:val="000000"/>
          <w:lang w:eastAsia="ru-RU"/>
        </w:rPr>
        <w:t>Совета Союза</w:t>
      </w:r>
      <w:r w:rsidR="0009181D" w:rsidRPr="002A58B4">
        <w:rPr>
          <w:color w:val="000000"/>
          <w:lang w:eastAsia="ru-RU"/>
        </w:rPr>
        <w:t xml:space="preserve"> предложения по л</w:t>
      </w:r>
      <w:r w:rsidR="009C2628" w:rsidRPr="002A58B4">
        <w:rPr>
          <w:color w:val="000000"/>
          <w:lang w:eastAsia="ru-RU"/>
        </w:rPr>
        <w:t>юбым вопросам деятельности Союза.</w:t>
      </w:r>
    </w:p>
    <w:p w14:paraId="318AC283" w14:textId="0983DD86" w:rsidR="0009181D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09181D" w:rsidRPr="002A58B4">
        <w:rPr>
          <w:color w:val="000000"/>
          <w:lang w:eastAsia="ru-RU"/>
        </w:rPr>
        <w:t>избирать и быть избранным в исполнительные органы Союза;</w:t>
      </w:r>
    </w:p>
    <w:p w14:paraId="5DD10933" w14:textId="09CA384B" w:rsidR="0009181D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09181D" w:rsidRPr="002A58B4">
        <w:rPr>
          <w:color w:val="000000"/>
          <w:lang w:eastAsia="ru-RU"/>
        </w:rPr>
        <w:t>иметь другие права, предусмотренные законодательством и внутренними документами Союза.</w:t>
      </w:r>
    </w:p>
    <w:p w14:paraId="375AD5A6" w14:textId="69FEC1CE" w:rsidR="00427D2C" w:rsidRPr="002A58B4" w:rsidRDefault="00427D2C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4.2. </w:t>
      </w:r>
      <w:r w:rsidR="003401EA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 Союза обязан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:</w:t>
      </w:r>
    </w:p>
    <w:p w14:paraId="32C31F44" w14:textId="077E42E3" w:rsidR="00427D2C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427D2C" w:rsidRPr="002A58B4">
        <w:rPr>
          <w:color w:val="000000"/>
          <w:lang w:eastAsia="ru-RU"/>
        </w:rPr>
        <w:t>соблюдать требования законодательства Российской Федерации, иных нормативно</w:t>
      </w:r>
      <w:r w:rsidR="008D59BA" w:rsidRPr="002A58B4">
        <w:rPr>
          <w:color w:val="000000"/>
          <w:lang w:eastAsia="ru-RU"/>
        </w:rPr>
        <w:t>-</w:t>
      </w:r>
      <w:r w:rsidR="00427D2C" w:rsidRPr="002A58B4">
        <w:rPr>
          <w:color w:val="000000"/>
          <w:lang w:eastAsia="ru-RU"/>
        </w:rPr>
        <w:t xml:space="preserve">правовых актов Российской Федерации, </w:t>
      </w:r>
      <w:r w:rsidR="008D59BA" w:rsidRPr="002A58B4">
        <w:rPr>
          <w:color w:val="000000"/>
          <w:lang w:eastAsia="ru-RU"/>
        </w:rPr>
        <w:t xml:space="preserve">Федеральных </w:t>
      </w:r>
      <w:r w:rsidR="00427D2C" w:rsidRPr="002A58B4">
        <w:rPr>
          <w:color w:val="000000"/>
          <w:lang w:eastAsia="ru-RU"/>
        </w:rPr>
        <w:t>стандартов оценки, стандартов и правил оценочной деятельности, правил деловой и профессиональной этики, иных внутренних документов Союза;</w:t>
      </w:r>
    </w:p>
    <w:p w14:paraId="02934501" w14:textId="430EB916" w:rsidR="00427D2C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427D2C" w:rsidRPr="002A58B4">
        <w:rPr>
          <w:color w:val="000000"/>
          <w:lang w:eastAsia="ru-RU"/>
        </w:rPr>
        <w:t>представлять Союзу информацию и документы, необходимые для осуществления Союзом своих функций, в порядке и сроки, установленные внутренними документами Союза;</w:t>
      </w:r>
    </w:p>
    <w:p w14:paraId="66CAEDE9" w14:textId="5CD3160C" w:rsidR="00427D2C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427D2C" w:rsidRPr="002A58B4">
        <w:rPr>
          <w:color w:val="000000"/>
          <w:lang w:eastAsia="ru-RU"/>
        </w:rPr>
        <w:t xml:space="preserve">информировать Союз об изменении </w:t>
      </w:r>
      <w:r w:rsidR="003401EA" w:rsidRPr="002A58B4">
        <w:rPr>
          <w:color w:val="000000"/>
          <w:lang w:eastAsia="ru-RU"/>
        </w:rPr>
        <w:t>сведений, подлежащих включению</w:t>
      </w:r>
      <w:r w:rsidR="00427D2C" w:rsidRPr="002A58B4">
        <w:rPr>
          <w:color w:val="000000"/>
          <w:lang w:eastAsia="ru-RU"/>
        </w:rPr>
        <w:t xml:space="preserve"> в реестр членов, в соответствии с законодательством Российской Федерации, иными нормативно-правовыми актами Российской Федерации и внутренними документами Союза;</w:t>
      </w:r>
    </w:p>
    <w:p w14:paraId="1215E67B" w14:textId="18712FF2" w:rsidR="00427D2C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427D2C" w:rsidRPr="002A58B4">
        <w:rPr>
          <w:color w:val="000000"/>
          <w:lang w:eastAsia="ru-RU"/>
        </w:rPr>
        <w:t>участвовать в образовании имущества Союза в соответствии с Г</w:t>
      </w:r>
      <w:r w:rsidR="006C65FB" w:rsidRPr="002A58B4">
        <w:rPr>
          <w:color w:val="000000"/>
          <w:lang w:eastAsia="ru-RU"/>
        </w:rPr>
        <w:t xml:space="preserve">ражданским </w:t>
      </w:r>
      <w:r w:rsidR="009C2628" w:rsidRPr="002A58B4">
        <w:rPr>
          <w:color w:val="000000"/>
          <w:lang w:eastAsia="ru-RU"/>
        </w:rPr>
        <w:t>кодексом Российской</w:t>
      </w:r>
      <w:r w:rsidR="006C65FB" w:rsidRPr="002A58B4">
        <w:rPr>
          <w:color w:val="000000"/>
          <w:lang w:eastAsia="ru-RU"/>
        </w:rPr>
        <w:t xml:space="preserve"> </w:t>
      </w:r>
      <w:r w:rsidR="00427D2C" w:rsidRPr="002A58B4">
        <w:rPr>
          <w:color w:val="000000"/>
          <w:lang w:eastAsia="ru-RU"/>
        </w:rPr>
        <w:t>Ф</w:t>
      </w:r>
      <w:r w:rsidR="006C65FB" w:rsidRPr="002A58B4">
        <w:rPr>
          <w:color w:val="000000"/>
          <w:lang w:eastAsia="ru-RU"/>
        </w:rPr>
        <w:t>едерации</w:t>
      </w:r>
      <w:r w:rsidR="00427D2C" w:rsidRPr="002A58B4">
        <w:rPr>
          <w:color w:val="000000"/>
          <w:lang w:eastAsia="ru-RU"/>
        </w:rPr>
        <w:t>, другими законами или Уставом Союза;</w:t>
      </w:r>
    </w:p>
    <w:p w14:paraId="6D37B733" w14:textId="11D8A4FB" w:rsidR="00427D2C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427D2C" w:rsidRPr="002A58B4">
        <w:rPr>
          <w:color w:val="000000"/>
          <w:lang w:eastAsia="ru-RU"/>
        </w:rPr>
        <w:t>не разглашать конфиденциальную информацию о деятельности Союза</w:t>
      </w:r>
      <w:r w:rsidR="008D59BA" w:rsidRPr="002A58B4">
        <w:rPr>
          <w:color w:val="000000"/>
          <w:lang w:eastAsia="ru-RU"/>
        </w:rPr>
        <w:t>,</w:t>
      </w:r>
      <w:r w:rsidR="00427D2C" w:rsidRPr="002A58B4">
        <w:rPr>
          <w:color w:val="000000"/>
          <w:lang w:eastAsia="ru-RU"/>
        </w:rPr>
        <w:t xml:space="preserve"> за исключением случаев, предусмотренных законодательством Р</w:t>
      </w:r>
      <w:r w:rsidR="00CC37A7" w:rsidRPr="002A58B4">
        <w:rPr>
          <w:color w:val="000000"/>
          <w:lang w:eastAsia="ru-RU"/>
        </w:rPr>
        <w:t xml:space="preserve">оссийской </w:t>
      </w:r>
      <w:r w:rsidR="00427D2C" w:rsidRPr="002A58B4">
        <w:rPr>
          <w:color w:val="000000"/>
          <w:lang w:eastAsia="ru-RU"/>
        </w:rPr>
        <w:t>Ф</w:t>
      </w:r>
      <w:r w:rsidR="00CC37A7" w:rsidRPr="002A58B4">
        <w:rPr>
          <w:color w:val="000000"/>
          <w:lang w:eastAsia="ru-RU"/>
        </w:rPr>
        <w:t>едерации</w:t>
      </w:r>
      <w:r w:rsidR="00427D2C" w:rsidRPr="002A58B4">
        <w:rPr>
          <w:color w:val="000000"/>
          <w:lang w:eastAsia="ru-RU"/>
        </w:rPr>
        <w:t>;</w:t>
      </w:r>
    </w:p>
    <w:p w14:paraId="0D7C1A6A" w14:textId="651E98C3" w:rsidR="00427D2C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427D2C" w:rsidRPr="002A58B4">
        <w:rPr>
          <w:color w:val="000000"/>
          <w:lang w:eastAsia="ru-RU"/>
        </w:rPr>
        <w:t>участвовать в принятии корпоративных решений, без которых Союз не может продолжать свою деятельность, принимать участие в общих собраниях членов Союза;</w:t>
      </w:r>
    </w:p>
    <w:p w14:paraId="6D0E03C9" w14:textId="61D76AE5" w:rsidR="00427D2C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427D2C" w:rsidRPr="002A58B4">
        <w:rPr>
          <w:color w:val="000000"/>
          <w:lang w:eastAsia="ru-RU"/>
        </w:rPr>
        <w:t>не совершать действия, заведомо направленные на причинение вреда Союзу;</w:t>
      </w:r>
    </w:p>
    <w:p w14:paraId="4DB42776" w14:textId="202CCF46" w:rsidR="00427D2C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lastRenderedPageBreak/>
        <w:t xml:space="preserve">– </w:t>
      </w:r>
      <w:r w:rsidR="00427D2C" w:rsidRPr="002A58B4">
        <w:rPr>
          <w:color w:val="000000"/>
          <w:lang w:eastAsia="ru-RU"/>
        </w:rPr>
        <w:t>не совершать действия (бездействие), которые существенно затрудняют или делают невозможным достижение целей, ради которых создан Союз;</w:t>
      </w:r>
    </w:p>
    <w:p w14:paraId="135AB402" w14:textId="3F3DF299" w:rsidR="00427D2C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427D2C" w:rsidRPr="002A58B4">
        <w:rPr>
          <w:color w:val="000000"/>
          <w:lang w:eastAsia="ru-RU"/>
        </w:rPr>
        <w:t>уплачивать вступительные, членские, целевые взносы и взносы в компенсационный фонд Союза в размерах, порядке и сроки, установленные Союзом;</w:t>
      </w:r>
    </w:p>
    <w:p w14:paraId="19B877E9" w14:textId="357DCA3B" w:rsidR="00427D2C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427D2C" w:rsidRPr="002A58B4">
        <w:rPr>
          <w:color w:val="000000"/>
          <w:lang w:eastAsia="ru-RU"/>
        </w:rPr>
        <w:t>проходить аттестацию и повышение квалификации в порядке и сроки</w:t>
      </w:r>
      <w:r w:rsidR="008D59BA" w:rsidRPr="002A58B4">
        <w:rPr>
          <w:color w:val="000000"/>
          <w:lang w:eastAsia="ru-RU"/>
        </w:rPr>
        <w:t>,</w:t>
      </w:r>
      <w:r w:rsidR="00427D2C" w:rsidRPr="002A58B4">
        <w:rPr>
          <w:color w:val="000000"/>
          <w:lang w:eastAsia="ru-RU"/>
        </w:rPr>
        <w:t xml:space="preserve"> установленные внутренними документами Союза;</w:t>
      </w:r>
    </w:p>
    <w:p w14:paraId="54DCEE8C" w14:textId="3F0E0992" w:rsidR="00427D2C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427D2C" w:rsidRPr="002A58B4">
        <w:rPr>
          <w:color w:val="000000"/>
          <w:lang w:eastAsia="ru-RU"/>
        </w:rPr>
        <w:t>активно способствовать своей деятельностью и возможностями укреплению Союза и решению стоящих перед ним задач, учитывать общественное мнение и социальные последствия своей деятельности при решении задач Союза;</w:t>
      </w:r>
    </w:p>
    <w:p w14:paraId="3AB866F2" w14:textId="1892019B" w:rsidR="00427D2C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427D2C" w:rsidRPr="002A58B4">
        <w:rPr>
          <w:color w:val="000000"/>
          <w:lang w:eastAsia="ru-RU"/>
        </w:rPr>
        <w:t>уважать интересы других членов Союза, строго соблюдать условия договоров, контрактов и соглашений;</w:t>
      </w:r>
    </w:p>
    <w:p w14:paraId="4F5235F1" w14:textId="2901AEB1" w:rsidR="00427D2C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color w:val="000000"/>
          <w:lang w:eastAsia="ru-RU"/>
        </w:rPr>
        <w:t xml:space="preserve">– </w:t>
      </w:r>
      <w:r w:rsidR="003401EA" w:rsidRPr="002A58B4">
        <w:rPr>
          <w:color w:val="000000"/>
          <w:lang w:eastAsia="ru-RU"/>
        </w:rPr>
        <w:t xml:space="preserve">выполнять </w:t>
      </w:r>
      <w:r w:rsidR="00427D2C" w:rsidRPr="002A58B4">
        <w:rPr>
          <w:color w:val="000000"/>
          <w:lang w:eastAsia="ru-RU"/>
        </w:rPr>
        <w:t>иные обязанности, предусмотренные законодательством и внутренними документами Союза.</w:t>
      </w:r>
    </w:p>
    <w:p w14:paraId="1FEC4B33" w14:textId="77777777" w:rsidR="00CF769B" w:rsidRPr="002A58B4" w:rsidRDefault="00CF769B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4.3. Право членства в Союзе не может быть передано третьим лицам.</w:t>
      </w:r>
    </w:p>
    <w:p w14:paraId="470DA58A" w14:textId="77777777" w:rsidR="00CF769B" w:rsidRPr="002A58B4" w:rsidRDefault="00CF769B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4.4. Член Союза несет субсидиарную ответственность по обязательствам Союза пропорционально своему взносу в течение двух лет с момента выхода.</w:t>
      </w:r>
    </w:p>
    <w:p w14:paraId="68171872" w14:textId="77777777" w:rsidR="003040A7" w:rsidRPr="002A58B4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5. </w:t>
      </w:r>
      <w:r w:rsidR="00796D5F"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ПРЕКРАЩЕНИЕ ЧЛЕНСТВА В</w:t>
      </w:r>
      <w:r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796D5F"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СОЮЗЕ</w:t>
      </w:r>
    </w:p>
    <w:p w14:paraId="18B412F9" w14:textId="2E0D0333" w:rsidR="00D94EFA" w:rsidRPr="002A58B4" w:rsidRDefault="00D94EFA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5</w:t>
      </w:r>
      <w:r w:rsidR="003040A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.1. Членство в </w:t>
      </w:r>
      <w:r w:rsidR="003401EA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Союзе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040A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прекращается 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по следующим основаниям:</w:t>
      </w:r>
    </w:p>
    <w:p w14:paraId="4F489AAC" w14:textId="1F3D37A9" w:rsidR="00FA24C8" w:rsidRPr="002A58B4" w:rsidRDefault="002C5408" w:rsidP="001469C5">
      <w:pPr>
        <w:pStyle w:val="af1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color w:val="000000"/>
        </w:rPr>
      </w:pPr>
      <w:r w:rsidRPr="002A58B4">
        <w:rPr>
          <w:color w:val="000000"/>
        </w:rPr>
        <w:t>–</w:t>
      </w:r>
      <w:r w:rsidR="00FA24C8" w:rsidRPr="002A58B4">
        <w:rPr>
          <w:color w:val="000000"/>
        </w:rPr>
        <w:t> ликвидация Союза в установленном законодательством Российской Федерации, Уставом Союза и настоящим Положением порядке;</w:t>
      </w:r>
    </w:p>
    <w:p w14:paraId="2F628583" w14:textId="618D1727" w:rsidR="00FA24C8" w:rsidRPr="002A58B4" w:rsidRDefault="002C5408" w:rsidP="001469C5">
      <w:pPr>
        <w:pStyle w:val="af1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color w:val="000000"/>
        </w:rPr>
      </w:pPr>
      <w:r w:rsidRPr="002A58B4">
        <w:rPr>
          <w:color w:val="000000"/>
        </w:rPr>
        <w:t>–</w:t>
      </w:r>
      <w:r w:rsidR="00FA24C8" w:rsidRPr="002A58B4">
        <w:rPr>
          <w:color w:val="000000"/>
        </w:rPr>
        <w:t> смерть члена Союза, объявление члена Союза умершим или признание его безвестно отсутствующим в установленном законом порядке;</w:t>
      </w:r>
    </w:p>
    <w:p w14:paraId="71A8C1F0" w14:textId="23C92319" w:rsidR="00FA24C8" w:rsidRPr="002A58B4" w:rsidRDefault="002C5408" w:rsidP="001469C5">
      <w:pPr>
        <w:pStyle w:val="af1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color w:val="000000"/>
        </w:rPr>
      </w:pPr>
      <w:r w:rsidRPr="002A58B4">
        <w:rPr>
          <w:color w:val="000000"/>
        </w:rPr>
        <w:t>–</w:t>
      </w:r>
      <w:r w:rsidR="00FA24C8" w:rsidRPr="002A58B4">
        <w:rPr>
          <w:color w:val="000000"/>
        </w:rPr>
        <w:t> добровольный выход из членов Союза;</w:t>
      </w:r>
    </w:p>
    <w:p w14:paraId="7224FBBC" w14:textId="16831C59" w:rsidR="00FA24C8" w:rsidRPr="002A58B4" w:rsidRDefault="002C5408" w:rsidP="001469C5">
      <w:pPr>
        <w:pStyle w:val="af1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color w:val="000000"/>
        </w:rPr>
      </w:pPr>
      <w:r w:rsidRPr="002A58B4">
        <w:rPr>
          <w:color w:val="000000"/>
        </w:rPr>
        <w:t>–</w:t>
      </w:r>
      <w:r w:rsidR="00FA24C8" w:rsidRPr="002A58B4">
        <w:rPr>
          <w:color w:val="000000"/>
        </w:rPr>
        <w:t> исключение из членов Союза.</w:t>
      </w:r>
    </w:p>
    <w:p w14:paraId="0FDA5CB4" w14:textId="77777777" w:rsidR="00E266B6" w:rsidRPr="002A58B4" w:rsidRDefault="00E266B6" w:rsidP="001469C5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5.2. Решение о прекращении членства в Союзе принимается Советом Союза.</w:t>
      </w:r>
    </w:p>
    <w:p w14:paraId="47230D2D" w14:textId="77777777" w:rsidR="00E266B6" w:rsidRPr="002A58B4" w:rsidRDefault="00E266B6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5.3. </w:t>
      </w:r>
      <w:r w:rsidR="00FA24C8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 Союза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 в отношении которого принято решение о прекращении членства, обязан уведомить о факте прекращения своего членства в Союзе и невозможности подписания отчета об оценке объектов оценки лиц, предусмотренных законодательством Российской Федерации.</w:t>
      </w:r>
    </w:p>
    <w:p w14:paraId="26BD627F" w14:textId="66D9FCCA" w:rsidR="00C308EF" w:rsidRPr="002A58B4" w:rsidRDefault="00E266B6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5.4. </w:t>
      </w:r>
      <w:r w:rsidR="00C308EF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 срок, установленный законодательством Российской Федерации, иными нормативными правовыми актами Российской Федерации Союз обязан разместить решение о прекращение членства в Союзе на официальном сайте Союза в сети Интернет, а также направить копии такого решения:</w:t>
      </w:r>
    </w:p>
    <w:p w14:paraId="4A78723C" w14:textId="1A4956D6" w:rsidR="008962D0" w:rsidRPr="002A58B4" w:rsidRDefault="002C5408" w:rsidP="002C5408">
      <w:pPr>
        <w:tabs>
          <w:tab w:val="left" w:pos="993"/>
        </w:tabs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lang w:eastAsia="ru-RU"/>
        </w:rPr>
        <w:t xml:space="preserve">– </w:t>
      </w:r>
      <w:r w:rsidR="008962D0" w:rsidRPr="002A58B4">
        <w:rPr>
          <w:lang w:eastAsia="ru-RU"/>
        </w:rPr>
        <w:t xml:space="preserve">лицу, в отношении которого принято решение о прекращении членства в </w:t>
      </w:r>
      <w:r w:rsidR="00DB6B51" w:rsidRPr="002A58B4">
        <w:rPr>
          <w:lang w:eastAsia="ru-RU"/>
        </w:rPr>
        <w:t>Союзе</w:t>
      </w:r>
      <w:r w:rsidR="008962D0" w:rsidRPr="002A58B4">
        <w:rPr>
          <w:lang w:eastAsia="ru-RU"/>
        </w:rPr>
        <w:t>;</w:t>
      </w:r>
    </w:p>
    <w:p w14:paraId="09C3484F" w14:textId="58C182DA" w:rsidR="008962D0" w:rsidRPr="002A58B4" w:rsidRDefault="002C5408" w:rsidP="002C5408">
      <w:pPr>
        <w:tabs>
          <w:tab w:val="left" w:pos="993"/>
        </w:tabs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lang w:eastAsia="ru-RU"/>
        </w:rPr>
        <w:lastRenderedPageBreak/>
        <w:t xml:space="preserve">– </w:t>
      </w:r>
      <w:r w:rsidR="008962D0" w:rsidRPr="002A58B4">
        <w:rPr>
          <w:lang w:eastAsia="ru-RU"/>
        </w:rPr>
        <w:t xml:space="preserve">юридическому лицу, с которым </w:t>
      </w:r>
      <w:r w:rsidR="00ED270B" w:rsidRPr="002A58B4">
        <w:rPr>
          <w:lang w:eastAsia="ru-RU"/>
        </w:rPr>
        <w:t xml:space="preserve">физическое лицо </w:t>
      </w:r>
      <w:r w:rsidR="008962D0" w:rsidRPr="002A58B4">
        <w:rPr>
          <w:lang w:eastAsia="ru-RU"/>
        </w:rPr>
        <w:t>заключил</w:t>
      </w:r>
      <w:r w:rsidR="00ED270B" w:rsidRPr="002A58B4">
        <w:rPr>
          <w:lang w:eastAsia="ru-RU"/>
        </w:rPr>
        <w:t>о</w:t>
      </w:r>
      <w:r w:rsidR="008962D0" w:rsidRPr="002A58B4">
        <w:rPr>
          <w:lang w:eastAsia="ru-RU"/>
        </w:rPr>
        <w:t xml:space="preserve"> трудовой договор, в случаях, если информация о заключенном трудовом договоре ранее представлялась в </w:t>
      </w:r>
      <w:r w:rsidR="00DB6B51" w:rsidRPr="002A58B4">
        <w:rPr>
          <w:lang w:eastAsia="ru-RU"/>
        </w:rPr>
        <w:t>Союз</w:t>
      </w:r>
      <w:r w:rsidR="008962D0" w:rsidRPr="002A58B4">
        <w:rPr>
          <w:lang w:eastAsia="ru-RU"/>
        </w:rPr>
        <w:t>;</w:t>
      </w:r>
    </w:p>
    <w:p w14:paraId="23B9B061" w14:textId="444076B9" w:rsidR="008962D0" w:rsidRPr="002A58B4" w:rsidRDefault="002C5408" w:rsidP="002C5408">
      <w:p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2A58B4">
        <w:rPr>
          <w:lang w:eastAsia="ru-RU"/>
        </w:rPr>
        <w:t xml:space="preserve">– </w:t>
      </w:r>
      <w:r w:rsidR="008962D0" w:rsidRPr="002A58B4">
        <w:rPr>
          <w:lang w:eastAsia="ru-RU"/>
        </w:rPr>
        <w:t>всем саморегулируемым организациям</w:t>
      </w:r>
      <w:r w:rsidR="003401EA" w:rsidRPr="002A58B4">
        <w:rPr>
          <w:lang w:eastAsia="ru-RU"/>
        </w:rPr>
        <w:t xml:space="preserve"> оценщиков</w:t>
      </w:r>
      <w:r w:rsidR="008962D0" w:rsidRPr="002A58B4">
        <w:rPr>
          <w:lang w:eastAsia="ru-RU"/>
        </w:rPr>
        <w:t xml:space="preserve">, внесенным в </w:t>
      </w:r>
      <w:r w:rsidR="001469C5" w:rsidRPr="002A58B4">
        <w:rPr>
          <w:lang w:eastAsia="ru-RU"/>
        </w:rPr>
        <w:t xml:space="preserve">Единый </w:t>
      </w:r>
      <w:r w:rsidR="008962D0" w:rsidRPr="002A58B4">
        <w:rPr>
          <w:lang w:eastAsia="ru-RU"/>
        </w:rPr>
        <w:t xml:space="preserve">государственный реестр саморегулируемых организаций оценщиков, и </w:t>
      </w:r>
      <w:r w:rsidR="001469C5" w:rsidRPr="002A58B4">
        <w:rPr>
          <w:lang w:eastAsia="ru-RU"/>
        </w:rPr>
        <w:t xml:space="preserve">Национальному </w:t>
      </w:r>
      <w:r w:rsidR="008962D0" w:rsidRPr="002A58B4">
        <w:rPr>
          <w:lang w:eastAsia="ru-RU"/>
        </w:rPr>
        <w:t xml:space="preserve">объединению саморегулируемых организаций оценщиков в случае утверждения Советом </w:t>
      </w:r>
      <w:r w:rsidR="00DB6B51" w:rsidRPr="002A58B4">
        <w:rPr>
          <w:lang w:eastAsia="ru-RU"/>
        </w:rPr>
        <w:t>Союза</w:t>
      </w:r>
      <w:r w:rsidR="008962D0" w:rsidRPr="002A58B4">
        <w:rPr>
          <w:lang w:eastAsia="ru-RU"/>
        </w:rPr>
        <w:t xml:space="preserve"> решения об исключении лица из членов </w:t>
      </w:r>
      <w:r w:rsidR="00DB6B51" w:rsidRPr="002A58B4">
        <w:rPr>
          <w:lang w:eastAsia="ru-RU"/>
        </w:rPr>
        <w:t>Союза</w:t>
      </w:r>
      <w:r w:rsidR="008962D0" w:rsidRPr="002A58B4">
        <w:rPr>
          <w:lang w:eastAsia="ru-RU"/>
        </w:rPr>
        <w:t xml:space="preserve"> в связи с нарушением им требований Закона об</w:t>
      </w:r>
      <w:r w:rsidR="00791C40" w:rsidRPr="002A58B4">
        <w:rPr>
          <w:lang w:eastAsia="ru-RU"/>
        </w:rPr>
        <w:t> </w:t>
      </w:r>
      <w:r w:rsidR="008962D0" w:rsidRPr="002A58B4">
        <w:rPr>
          <w:lang w:eastAsia="ru-RU"/>
        </w:rPr>
        <w:t xml:space="preserve">оценочной деятельности, </w:t>
      </w:r>
      <w:r w:rsidR="001469C5" w:rsidRPr="002A58B4">
        <w:rPr>
          <w:lang w:eastAsia="ru-RU"/>
        </w:rPr>
        <w:t xml:space="preserve">Федеральных </w:t>
      </w:r>
      <w:r w:rsidR="008962D0" w:rsidRPr="002A58B4">
        <w:rPr>
          <w:lang w:eastAsia="ru-RU"/>
        </w:rPr>
        <w:t>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этики;</w:t>
      </w:r>
    </w:p>
    <w:p w14:paraId="25B03D20" w14:textId="41FA3C0F" w:rsidR="008962D0" w:rsidRPr="002A58B4" w:rsidRDefault="002C5408" w:rsidP="002C5408">
      <w:pPr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  <w:r w:rsidRPr="002A58B4">
        <w:rPr>
          <w:lang w:eastAsia="ru-RU"/>
        </w:rPr>
        <w:t xml:space="preserve">– </w:t>
      </w:r>
      <w:r w:rsidR="008962D0" w:rsidRPr="002A58B4">
        <w:rPr>
          <w:lang w:eastAsia="ru-RU"/>
        </w:rPr>
        <w:t>уполномоченному федеральному органу исполнительной власти, осуществляющему ведение сводного реестра членов саморегулируемых организаций оценщиков.</w:t>
      </w:r>
    </w:p>
    <w:p w14:paraId="7525BDD4" w14:textId="77777777" w:rsidR="00E266B6" w:rsidRPr="002A58B4" w:rsidRDefault="00FB2E8A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5.5. </w:t>
      </w:r>
      <w:r w:rsidR="00E266B6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Добровольный выход из членов 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Союза:</w:t>
      </w:r>
    </w:p>
    <w:p w14:paraId="6AAEF071" w14:textId="7DA48487" w:rsidR="00541610" w:rsidRPr="002A58B4" w:rsidRDefault="00D819E8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2A58B4">
        <w:rPr>
          <w:rFonts w:ascii="Times New Roman" w:hAnsi="Times New Roman" w:cs="Times New Roman"/>
          <w:color w:val="auto"/>
          <w:lang w:eastAsia="ru-RU"/>
        </w:rPr>
        <w:t>5.5.1.</w:t>
      </w:r>
      <w:r w:rsidR="00541610" w:rsidRPr="002A58B4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F12FC6" w:rsidRPr="002A58B4">
        <w:rPr>
          <w:rFonts w:ascii="Times New Roman" w:hAnsi="Times New Roman" w:cs="Times New Roman"/>
          <w:color w:val="auto"/>
          <w:lang w:eastAsia="ru-RU"/>
        </w:rPr>
        <w:t>Член Союза вправе в любое время выйти из Союза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 путем подачи </w:t>
      </w:r>
      <w:r w:rsidR="001F30A6" w:rsidRPr="002A58B4">
        <w:rPr>
          <w:rFonts w:ascii="Times New Roman" w:hAnsi="Times New Roman" w:cs="Times New Roman"/>
          <w:color w:val="auto"/>
          <w:lang w:eastAsia="ru-RU"/>
        </w:rPr>
        <w:t xml:space="preserve">личного 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письменного заявления </w:t>
      </w:r>
      <w:r w:rsidR="007249BD" w:rsidRPr="002A58B4">
        <w:rPr>
          <w:rFonts w:ascii="Times New Roman" w:hAnsi="Times New Roman" w:cs="Times New Roman"/>
          <w:color w:val="auto"/>
          <w:lang w:eastAsia="ru-RU"/>
        </w:rPr>
        <w:t>(</w:t>
      </w:r>
      <w:r w:rsidR="00CC37A7" w:rsidRPr="002A58B4">
        <w:rPr>
          <w:rFonts w:ascii="Times New Roman" w:hAnsi="Times New Roman" w:cs="Times New Roman"/>
          <w:b/>
          <w:color w:val="auto"/>
          <w:lang w:eastAsia="ru-RU"/>
        </w:rPr>
        <w:t>п</w:t>
      </w:r>
      <w:r w:rsidR="003040A7" w:rsidRPr="002A58B4">
        <w:rPr>
          <w:rFonts w:ascii="Times New Roman" w:hAnsi="Times New Roman" w:cs="Times New Roman"/>
          <w:b/>
          <w:color w:val="auto"/>
          <w:lang w:eastAsia="ru-RU"/>
        </w:rPr>
        <w:t xml:space="preserve">риложение </w:t>
      </w:r>
      <w:r w:rsidR="000008D2" w:rsidRPr="002A58B4">
        <w:rPr>
          <w:rFonts w:ascii="Times New Roman" w:hAnsi="Times New Roman" w:cs="Times New Roman"/>
          <w:b/>
          <w:color w:val="auto"/>
          <w:lang w:eastAsia="ru-RU"/>
        </w:rPr>
        <w:t>6</w:t>
      </w:r>
      <w:r w:rsidR="00CC37A7" w:rsidRPr="002A58B4">
        <w:rPr>
          <w:rFonts w:ascii="Times New Roman" w:hAnsi="Times New Roman" w:cs="Times New Roman"/>
          <w:b/>
          <w:color w:val="auto"/>
          <w:lang w:eastAsia="ru-RU"/>
        </w:rPr>
        <w:t xml:space="preserve"> к настоящему </w:t>
      </w:r>
      <w:r w:rsidR="003401EA" w:rsidRPr="002A58B4">
        <w:rPr>
          <w:rFonts w:ascii="Times New Roman" w:hAnsi="Times New Roman" w:cs="Times New Roman"/>
          <w:b/>
          <w:color w:val="auto"/>
          <w:lang w:eastAsia="ru-RU"/>
        </w:rPr>
        <w:t>Положению</w:t>
      </w:r>
      <w:r w:rsidR="007249BD" w:rsidRPr="002A58B4">
        <w:rPr>
          <w:rFonts w:ascii="Times New Roman" w:hAnsi="Times New Roman" w:cs="Times New Roman"/>
          <w:color w:val="auto"/>
          <w:lang w:eastAsia="ru-RU"/>
        </w:rPr>
        <w:t>)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, сдачи </w:t>
      </w:r>
      <w:r w:rsidR="00A869D3" w:rsidRPr="002A58B4">
        <w:rPr>
          <w:rFonts w:ascii="Times New Roman" w:hAnsi="Times New Roman" w:cs="Times New Roman"/>
          <w:color w:val="auto"/>
          <w:lang w:eastAsia="ru-RU"/>
        </w:rPr>
        <w:t>документа</w:t>
      </w:r>
      <w:r w:rsidR="009C71F5" w:rsidRPr="002A58B4">
        <w:rPr>
          <w:rFonts w:ascii="Times New Roman" w:hAnsi="Times New Roman" w:cs="Times New Roman"/>
          <w:color w:val="auto"/>
          <w:lang w:eastAsia="ru-RU"/>
        </w:rPr>
        <w:t xml:space="preserve"> о</w:t>
      </w:r>
      <w:r w:rsidR="00821FEB" w:rsidRPr="002A58B4">
        <w:rPr>
          <w:rFonts w:ascii="Times New Roman" w:hAnsi="Times New Roman" w:cs="Times New Roman"/>
          <w:color w:val="auto"/>
          <w:lang w:eastAsia="ru-RU"/>
        </w:rPr>
        <w:t> </w:t>
      </w:r>
      <w:r w:rsidR="009C71F5" w:rsidRPr="002A58B4">
        <w:rPr>
          <w:rFonts w:ascii="Times New Roman" w:hAnsi="Times New Roman" w:cs="Times New Roman"/>
          <w:color w:val="auto"/>
          <w:lang w:eastAsia="ru-RU"/>
        </w:rPr>
        <w:t xml:space="preserve">членстве в Союзе, 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>предоставления отчет</w:t>
      </w:r>
      <w:r w:rsidR="001F30A6" w:rsidRPr="002A58B4">
        <w:rPr>
          <w:rFonts w:ascii="Times New Roman" w:hAnsi="Times New Roman" w:cs="Times New Roman"/>
          <w:color w:val="auto"/>
          <w:lang w:eastAsia="ru-RU"/>
        </w:rPr>
        <w:t xml:space="preserve">ности члена Союза </w:t>
      </w:r>
      <w:r w:rsidRPr="002A58B4">
        <w:rPr>
          <w:rFonts w:ascii="Times New Roman" w:hAnsi="Times New Roman" w:cs="Times New Roman"/>
          <w:color w:val="auto"/>
          <w:lang w:eastAsia="ru-RU"/>
        </w:rPr>
        <w:t>с момента последнего предоставления обязательной отчетности до дня подачи заявления о выходе из Союза. Заявление о выходе с вышеуказанными документами направля</w:t>
      </w:r>
      <w:r w:rsidR="00821FEB" w:rsidRPr="002A58B4">
        <w:rPr>
          <w:rFonts w:ascii="Times New Roman" w:hAnsi="Times New Roman" w:cs="Times New Roman"/>
          <w:color w:val="auto"/>
          <w:lang w:eastAsia="ru-RU"/>
        </w:rPr>
        <w:t>е</w:t>
      </w:r>
      <w:r w:rsidRPr="002A58B4">
        <w:rPr>
          <w:rFonts w:ascii="Times New Roman" w:hAnsi="Times New Roman" w:cs="Times New Roman"/>
          <w:color w:val="auto"/>
          <w:lang w:eastAsia="ru-RU"/>
        </w:rPr>
        <w:t>тся в Совет Союза</w:t>
      </w:r>
      <w:r w:rsidR="00574287" w:rsidRPr="002A58B4">
        <w:rPr>
          <w:rFonts w:ascii="Times New Roman" w:hAnsi="Times New Roman" w:cs="Times New Roman"/>
          <w:color w:val="auto"/>
          <w:lang w:eastAsia="ru-RU"/>
        </w:rPr>
        <w:t>.</w:t>
      </w:r>
    </w:p>
    <w:p w14:paraId="76AAAF94" w14:textId="14967263" w:rsidR="006068B7" w:rsidRPr="002A58B4" w:rsidRDefault="00CF1D4D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2A58B4">
        <w:rPr>
          <w:rFonts w:ascii="Times New Roman" w:hAnsi="Times New Roman" w:cs="Times New Roman"/>
          <w:color w:val="auto"/>
          <w:lang w:eastAsia="ru-RU"/>
        </w:rPr>
        <w:t>5.5.2.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 xml:space="preserve"> Датой подачи письменного заявления о выходе из </w:t>
      </w:r>
      <w:r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 xml:space="preserve"> считается дата получения </w:t>
      </w:r>
      <w:r w:rsidRPr="002A58B4">
        <w:rPr>
          <w:rFonts w:ascii="Times New Roman" w:hAnsi="Times New Roman" w:cs="Times New Roman"/>
          <w:color w:val="auto"/>
          <w:lang w:eastAsia="ru-RU"/>
        </w:rPr>
        <w:t>Союзом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 xml:space="preserve"> этого заявления.</w:t>
      </w:r>
    </w:p>
    <w:p w14:paraId="0D1EAEEA" w14:textId="1BCE0945" w:rsidR="006068B7" w:rsidRPr="002A58B4" w:rsidRDefault="00561FD6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2A58B4">
        <w:rPr>
          <w:rFonts w:ascii="Times New Roman" w:hAnsi="Times New Roman" w:cs="Times New Roman"/>
          <w:color w:val="auto"/>
          <w:lang w:eastAsia="ru-RU"/>
        </w:rPr>
        <w:t xml:space="preserve">5.5.3. 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 xml:space="preserve">Выход </w:t>
      </w:r>
      <w:r w:rsidR="00C308EF" w:rsidRPr="002A58B4">
        <w:rPr>
          <w:rFonts w:ascii="Times New Roman" w:hAnsi="Times New Roman" w:cs="Times New Roman"/>
          <w:color w:val="auto"/>
          <w:lang w:eastAsia="ru-RU"/>
        </w:rPr>
        <w:t>члена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 xml:space="preserve"> из </w:t>
      </w:r>
      <w:r w:rsidR="00CF1D4D"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 xml:space="preserve"> не освобождает </w:t>
      </w:r>
      <w:r w:rsidR="00A16374" w:rsidRPr="002A58B4">
        <w:rPr>
          <w:rFonts w:ascii="Times New Roman" w:hAnsi="Times New Roman" w:cs="Times New Roman"/>
          <w:color w:val="auto"/>
          <w:lang w:eastAsia="ru-RU"/>
        </w:rPr>
        <w:t xml:space="preserve">его 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 xml:space="preserve">от обязательств перед </w:t>
      </w:r>
      <w:r w:rsidR="000111AE" w:rsidRPr="002A58B4">
        <w:rPr>
          <w:rFonts w:ascii="Times New Roman" w:hAnsi="Times New Roman" w:cs="Times New Roman"/>
          <w:color w:val="auto"/>
          <w:lang w:eastAsia="ru-RU"/>
        </w:rPr>
        <w:t>Союзом,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 xml:space="preserve"> возникших до момента принятия Советом </w:t>
      </w:r>
      <w:r w:rsidR="00CF1D4D" w:rsidRPr="002A58B4">
        <w:rPr>
          <w:rFonts w:ascii="Times New Roman" w:hAnsi="Times New Roman" w:cs="Times New Roman"/>
          <w:color w:val="auto"/>
          <w:lang w:eastAsia="ru-RU"/>
        </w:rPr>
        <w:t>Союз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>а в отношении данного лица решения о</w:t>
      </w:r>
      <w:r w:rsidR="00821FEB" w:rsidRPr="002A58B4">
        <w:rPr>
          <w:rFonts w:ascii="Times New Roman" w:hAnsi="Times New Roman" w:cs="Times New Roman"/>
          <w:color w:val="auto"/>
          <w:lang w:eastAsia="ru-RU"/>
        </w:rPr>
        <w:t> 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 xml:space="preserve">прекращении членства в </w:t>
      </w:r>
      <w:r w:rsidR="00CF1D4D" w:rsidRPr="002A58B4">
        <w:rPr>
          <w:rFonts w:ascii="Times New Roman" w:hAnsi="Times New Roman" w:cs="Times New Roman"/>
          <w:color w:val="auto"/>
          <w:lang w:eastAsia="ru-RU"/>
        </w:rPr>
        <w:t>Союзе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>.</w:t>
      </w:r>
    </w:p>
    <w:p w14:paraId="5E3A91F8" w14:textId="77777777" w:rsidR="00541610" w:rsidRPr="002A58B4" w:rsidRDefault="00561FD6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2A58B4">
        <w:rPr>
          <w:rFonts w:ascii="Times New Roman" w:hAnsi="Times New Roman" w:cs="Times New Roman"/>
          <w:color w:val="auto"/>
          <w:lang w:eastAsia="ru-RU"/>
        </w:rPr>
        <w:t>5.5.4.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> </w:t>
      </w:r>
      <w:r w:rsidR="00C308EF" w:rsidRPr="002A58B4">
        <w:rPr>
          <w:rFonts w:ascii="Times New Roman" w:hAnsi="Times New Roman" w:cs="Times New Roman"/>
          <w:color w:val="auto"/>
          <w:lang w:eastAsia="ru-RU"/>
        </w:rPr>
        <w:t>Член Союза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>, подавш</w:t>
      </w:r>
      <w:r w:rsidR="00C308EF" w:rsidRPr="002A58B4">
        <w:rPr>
          <w:rFonts w:ascii="Times New Roman" w:hAnsi="Times New Roman" w:cs="Times New Roman"/>
          <w:color w:val="auto"/>
          <w:lang w:eastAsia="ru-RU"/>
        </w:rPr>
        <w:t>ий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 xml:space="preserve"> письменное заявление о выходе из </w:t>
      </w:r>
      <w:r w:rsidR="00CF1D4D"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 xml:space="preserve">, считается вышедшим из </w:t>
      </w:r>
      <w:r w:rsidR="00CF1D4D"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 xml:space="preserve"> с момента принятия Советом </w:t>
      </w:r>
      <w:r w:rsidR="00CF1D4D"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 xml:space="preserve"> в отношении этого </w:t>
      </w:r>
      <w:r w:rsidR="00C308EF" w:rsidRPr="002A58B4">
        <w:rPr>
          <w:rFonts w:ascii="Times New Roman" w:hAnsi="Times New Roman" w:cs="Times New Roman"/>
          <w:color w:val="auto"/>
          <w:lang w:eastAsia="ru-RU"/>
        </w:rPr>
        <w:t>члена Союза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 xml:space="preserve"> решения о прекращении членства в </w:t>
      </w:r>
      <w:r w:rsidR="00CF1D4D" w:rsidRPr="002A58B4">
        <w:rPr>
          <w:rFonts w:ascii="Times New Roman" w:hAnsi="Times New Roman" w:cs="Times New Roman"/>
          <w:color w:val="auto"/>
          <w:lang w:eastAsia="ru-RU"/>
        </w:rPr>
        <w:t>Союзе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>.</w:t>
      </w:r>
    </w:p>
    <w:p w14:paraId="583537AF" w14:textId="544B0CE5" w:rsidR="006068B7" w:rsidRPr="002A58B4" w:rsidRDefault="00561FD6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2A58B4">
        <w:rPr>
          <w:rFonts w:ascii="Times New Roman" w:hAnsi="Times New Roman" w:cs="Times New Roman"/>
          <w:color w:val="auto"/>
          <w:lang w:eastAsia="ru-RU"/>
        </w:rPr>
        <w:t>5.5.5.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 xml:space="preserve"> Добровольный выход из </w:t>
      </w:r>
      <w:r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6068B7" w:rsidRPr="002A58B4">
        <w:rPr>
          <w:rFonts w:ascii="Times New Roman" w:hAnsi="Times New Roman" w:cs="Times New Roman"/>
          <w:color w:val="auto"/>
          <w:lang w:eastAsia="ru-RU"/>
        </w:rPr>
        <w:t xml:space="preserve"> не препятствует повторному вступлению в него.</w:t>
      </w:r>
    </w:p>
    <w:p w14:paraId="5299DE31" w14:textId="632BD1F0" w:rsidR="00541610" w:rsidRPr="002A58B4" w:rsidRDefault="00561FD6" w:rsidP="002C5408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2A58B4">
        <w:rPr>
          <w:rFonts w:ascii="Times New Roman" w:hAnsi="Times New Roman" w:cs="Times New Roman"/>
          <w:color w:val="auto"/>
          <w:lang w:eastAsia="ru-RU"/>
        </w:rPr>
        <w:t>5.5.6.</w:t>
      </w:r>
      <w:r w:rsidR="002C5408" w:rsidRPr="002A58B4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Добровольный выход из </w:t>
      </w:r>
      <w:r w:rsidR="009C71F5"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 невозможен в случае:</w:t>
      </w:r>
    </w:p>
    <w:p w14:paraId="072B981B" w14:textId="77777777" w:rsidR="00541610" w:rsidRPr="002A58B4" w:rsidRDefault="007249BD" w:rsidP="0045155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8B4">
        <w:rPr>
          <w:rFonts w:ascii="Times New Roman" w:hAnsi="Times New Roman" w:cs="Times New Roman"/>
          <w:sz w:val="24"/>
          <w:szCs w:val="24"/>
        </w:rPr>
        <w:t>– </w:t>
      </w:r>
      <w:r w:rsidR="003040A7" w:rsidRPr="002A58B4">
        <w:rPr>
          <w:rFonts w:ascii="Times New Roman" w:hAnsi="Times New Roman" w:cs="Times New Roman"/>
          <w:sz w:val="24"/>
          <w:szCs w:val="24"/>
        </w:rPr>
        <w:t xml:space="preserve">наличия у члена </w:t>
      </w:r>
      <w:r w:rsidR="00DE63BF" w:rsidRPr="002A58B4">
        <w:rPr>
          <w:rFonts w:ascii="Times New Roman" w:hAnsi="Times New Roman" w:cs="Times New Roman"/>
          <w:sz w:val="24"/>
          <w:szCs w:val="24"/>
        </w:rPr>
        <w:t xml:space="preserve">Союза </w:t>
      </w:r>
      <w:r w:rsidR="003040A7" w:rsidRPr="002A58B4">
        <w:rPr>
          <w:rFonts w:ascii="Times New Roman" w:hAnsi="Times New Roman" w:cs="Times New Roman"/>
          <w:sz w:val="24"/>
          <w:szCs w:val="24"/>
        </w:rPr>
        <w:t xml:space="preserve">задолженности по оплате </w:t>
      </w:r>
      <w:r w:rsidR="00DE63BF" w:rsidRPr="002A58B4">
        <w:rPr>
          <w:rFonts w:ascii="Times New Roman" w:hAnsi="Times New Roman" w:cs="Times New Roman"/>
          <w:sz w:val="24"/>
          <w:szCs w:val="24"/>
        </w:rPr>
        <w:t>установленных членских взносов;</w:t>
      </w:r>
    </w:p>
    <w:p w14:paraId="7AA440AA" w14:textId="50C93554" w:rsidR="003040A7" w:rsidRPr="002A58B4" w:rsidRDefault="007249BD" w:rsidP="0045155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8B4">
        <w:rPr>
          <w:rFonts w:ascii="Times New Roman" w:hAnsi="Times New Roman" w:cs="Times New Roman"/>
          <w:sz w:val="24"/>
          <w:szCs w:val="24"/>
        </w:rPr>
        <w:t>– </w:t>
      </w:r>
      <w:r w:rsidR="003040A7" w:rsidRPr="002A58B4">
        <w:rPr>
          <w:rFonts w:ascii="Times New Roman" w:hAnsi="Times New Roman" w:cs="Times New Roman"/>
          <w:sz w:val="24"/>
          <w:szCs w:val="24"/>
        </w:rPr>
        <w:t xml:space="preserve">наличия в отношении члена </w:t>
      </w:r>
      <w:r w:rsidR="00D57BF2" w:rsidRPr="002A58B4">
        <w:rPr>
          <w:rFonts w:ascii="Times New Roman" w:hAnsi="Times New Roman" w:cs="Times New Roman"/>
          <w:sz w:val="24"/>
          <w:szCs w:val="24"/>
        </w:rPr>
        <w:t xml:space="preserve">Союза </w:t>
      </w:r>
      <w:r w:rsidR="003040A7" w:rsidRPr="002A58B4">
        <w:rPr>
          <w:rFonts w:ascii="Times New Roman" w:hAnsi="Times New Roman" w:cs="Times New Roman"/>
          <w:sz w:val="24"/>
          <w:szCs w:val="24"/>
        </w:rPr>
        <w:t xml:space="preserve">мотивированной жалобы на нарушение членом </w:t>
      </w:r>
      <w:r w:rsidR="00D57BF2" w:rsidRPr="002A58B4">
        <w:rPr>
          <w:rFonts w:ascii="Times New Roman" w:hAnsi="Times New Roman" w:cs="Times New Roman"/>
          <w:sz w:val="24"/>
          <w:szCs w:val="24"/>
        </w:rPr>
        <w:t xml:space="preserve">Союза </w:t>
      </w:r>
      <w:r w:rsidR="003040A7" w:rsidRPr="002A58B4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D57BF2" w:rsidRPr="002A58B4">
        <w:rPr>
          <w:rFonts w:ascii="Times New Roman" w:hAnsi="Times New Roman" w:cs="Times New Roman"/>
          <w:sz w:val="24"/>
          <w:szCs w:val="24"/>
        </w:rPr>
        <w:t>Закона о</w:t>
      </w:r>
      <w:r w:rsidR="003040A7" w:rsidRPr="002A58B4">
        <w:rPr>
          <w:rFonts w:ascii="Times New Roman" w:hAnsi="Times New Roman" w:cs="Times New Roman"/>
          <w:sz w:val="24"/>
          <w:szCs w:val="24"/>
        </w:rPr>
        <w:t xml:space="preserve">б оценочной деятельности, других федеральных законов и иных нормативных правовых актов Российской Федерации, </w:t>
      </w:r>
      <w:r w:rsidR="00D46307" w:rsidRPr="002A58B4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="003040A7" w:rsidRPr="002A58B4">
        <w:rPr>
          <w:rFonts w:ascii="Times New Roman" w:hAnsi="Times New Roman" w:cs="Times New Roman"/>
          <w:sz w:val="24"/>
          <w:szCs w:val="24"/>
        </w:rPr>
        <w:t>стандартов оценки, стандартов и правил оценочной деятельности, установленных саморегулируемой организацией оценщиков, а также правил деловой и профессиональной этики;</w:t>
      </w:r>
    </w:p>
    <w:p w14:paraId="26412E73" w14:textId="77777777" w:rsidR="00541610" w:rsidRPr="002A58B4" w:rsidRDefault="007249BD" w:rsidP="0045155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8B4">
        <w:rPr>
          <w:rFonts w:ascii="Times New Roman" w:hAnsi="Times New Roman" w:cs="Times New Roman"/>
          <w:sz w:val="24"/>
          <w:szCs w:val="24"/>
        </w:rPr>
        <w:t>– </w:t>
      </w:r>
      <w:r w:rsidR="003040A7" w:rsidRPr="002A58B4">
        <w:rPr>
          <w:rFonts w:ascii="Times New Roman" w:hAnsi="Times New Roman" w:cs="Times New Roman"/>
          <w:sz w:val="24"/>
          <w:szCs w:val="24"/>
        </w:rPr>
        <w:t xml:space="preserve">проведения в отношении члена </w:t>
      </w:r>
      <w:r w:rsidR="00BA43CA" w:rsidRPr="002A58B4">
        <w:rPr>
          <w:rFonts w:ascii="Times New Roman" w:hAnsi="Times New Roman" w:cs="Times New Roman"/>
          <w:sz w:val="24"/>
          <w:szCs w:val="24"/>
        </w:rPr>
        <w:t>Союза</w:t>
      </w:r>
      <w:r w:rsidR="00D57BF2" w:rsidRPr="002A58B4">
        <w:rPr>
          <w:rFonts w:ascii="Times New Roman" w:hAnsi="Times New Roman" w:cs="Times New Roman"/>
          <w:sz w:val="24"/>
          <w:szCs w:val="24"/>
        </w:rPr>
        <w:t xml:space="preserve"> </w:t>
      </w:r>
      <w:r w:rsidR="003040A7" w:rsidRPr="002A58B4">
        <w:rPr>
          <w:rFonts w:ascii="Times New Roman" w:hAnsi="Times New Roman" w:cs="Times New Roman"/>
          <w:sz w:val="24"/>
          <w:szCs w:val="24"/>
        </w:rPr>
        <w:t>плановой</w:t>
      </w:r>
      <w:r w:rsidRPr="002A58B4">
        <w:rPr>
          <w:rFonts w:ascii="Times New Roman" w:hAnsi="Times New Roman" w:cs="Times New Roman"/>
          <w:sz w:val="24"/>
          <w:szCs w:val="24"/>
        </w:rPr>
        <w:t xml:space="preserve"> либо </w:t>
      </w:r>
      <w:r w:rsidR="003040A7" w:rsidRPr="002A58B4">
        <w:rPr>
          <w:rFonts w:ascii="Times New Roman" w:hAnsi="Times New Roman" w:cs="Times New Roman"/>
          <w:sz w:val="24"/>
          <w:szCs w:val="24"/>
        </w:rPr>
        <w:t>внеплановой проверки;</w:t>
      </w:r>
    </w:p>
    <w:p w14:paraId="78ABEE53" w14:textId="625EAEA1" w:rsidR="00DA4180" w:rsidRPr="002A58B4" w:rsidRDefault="007249BD" w:rsidP="0045155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8B4">
        <w:rPr>
          <w:rFonts w:ascii="Times New Roman" w:hAnsi="Times New Roman" w:cs="Times New Roman"/>
          <w:sz w:val="24"/>
          <w:szCs w:val="24"/>
        </w:rPr>
        <w:t>– </w:t>
      </w:r>
      <w:r w:rsidR="003040A7" w:rsidRPr="002A58B4">
        <w:rPr>
          <w:rFonts w:ascii="Times New Roman" w:hAnsi="Times New Roman" w:cs="Times New Roman"/>
          <w:sz w:val="24"/>
          <w:szCs w:val="24"/>
        </w:rPr>
        <w:t>наличи</w:t>
      </w:r>
      <w:r w:rsidR="00D46307" w:rsidRPr="002A58B4">
        <w:rPr>
          <w:rFonts w:ascii="Times New Roman" w:hAnsi="Times New Roman" w:cs="Times New Roman"/>
          <w:sz w:val="24"/>
          <w:szCs w:val="24"/>
        </w:rPr>
        <w:t>я</w:t>
      </w:r>
      <w:r w:rsidR="003040A7" w:rsidRPr="002A58B4">
        <w:rPr>
          <w:rFonts w:ascii="Times New Roman" w:hAnsi="Times New Roman" w:cs="Times New Roman"/>
          <w:sz w:val="24"/>
          <w:szCs w:val="24"/>
        </w:rPr>
        <w:t xml:space="preserve"> не исполненных дисциплинарных взысканий;</w:t>
      </w:r>
    </w:p>
    <w:p w14:paraId="64D7CF24" w14:textId="77777777" w:rsidR="00541610" w:rsidRPr="002A58B4" w:rsidRDefault="007249BD" w:rsidP="00451554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58B4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3040A7" w:rsidRPr="002A58B4">
        <w:rPr>
          <w:rFonts w:ascii="Times New Roman" w:hAnsi="Times New Roman" w:cs="Times New Roman"/>
          <w:sz w:val="24"/>
          <w:szCs w:val="24"/>
        </w:rPr>
        <w:t xml:space="preserve">отсутствия отчетности члена </w:t>
      </w:r>
      <w:r w:rsidR="00BA43CA" w:rsidRPr="002A58B4">
        <w:rPr>
          <w:rFonts w:ascii="Times New Roman" w:hAnsi="Times New Roman" w:cs="Times New Roman"/>
          <w:sz w:val="24"/>
          <w:szCs w:val="24"/>
        </w:rPr>
        <w:t>Союза</w:t>
      </w:r>
      <w:r w:rsidR="003040A7" w:rsidRPr="002A58B4">
        <w:rPr>
          <w:rFonts w:ascii="Times New Roman" w:hAnsi="Times New Roman" w:cs="Times New Roman"/>
          <w:sz w:val="24"/>
          <w:szCs w:val="24"/>
        </w:rPr>
        <w:t>.</w:t>
      </w:r>
    </w:p>
    <w:p w14:paraId="7A559B3F" w14:textId="2D9FC1BA" w:rsidR="008A0E75" w:rsidRPr="002A58B4" w:rsidRDefault="008A0E75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5.6. Исключение из членов Союза:</w:t>
      </w:r>
    </w:p>
    <w:p w14:paraId="19404AEC" w14:textId="77777777" w:rsidR="00541610" w:rsidRPr="002A58B4" w:rsidRDefault="007158CF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2A58B4">
        <w:rPr>
          <w:rFonts w:ascii="Times New Roman" w:hAnsi="Times New Roman" w:cs="Times New Roman"/>
          <w:color w:val="auto"/>
          <w:lang w:eastAsia="ru-RU"/>
        </w:rPr>
        <w:t>5.6.1.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5C6963" w:rsidRPr="002A58B4">
        <w:rPr>
          <w:rFonts w:ascii="Times New Roman" w:hAnsi="Times New Roman" w:cs="Times New Roman"/>
          <w:color w:val="auto"/>
          <w:lang w:eastAsia="ru-RU"/>
        </w:rPr>
        <w:t>Ч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лен </w:t>
      </w:r>
      <w:r w:rsidR="008A0E75"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5C6963" w:rsidRPr="002A58B4">
        <w:rPr>
          <w:rFonts w:ascii="Times New Roman" w:hAnsi="Times New Roman" w:cs="Times New Roman"/>
          <w:color w:val="auto"/>
          <w:lang w:eastAsia="ru-RU"/>
        </w:rPr>
        <w:t xml:space="preserve"> может быть исключен 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из </w:t>
      </w:r>
      <w:r w:rsidR="008A0E75"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5C6963" w:rsidRPr="002A58B4">
        <w:rPr>
          <w:rFonts w:ascii="Times New Roman" w:hAnsi="Times New Roman" w:cs="Times New Roman"/>
          <w:color w:val="auto"/>
          <w:lang w:eastAsia="ru-RU"/>
        </w:rPr>
        <w:t>по решению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 Совета</w:t>
      </w:r>
      <w:r w:rsidR="007F371B" w:rsidRPr="002A58B4">
        <w:rPr>
          <w:rFonts w:ascii="Times New Roman" w:hAnsi="Times New Roman" w:cs="Times New Roman"/>
          <w:color w:val="auto"/>
          <w:lang w:eastAsia="ru-RU"/>
        </w:rPr>
        <w:t xml:space="preserve"> Союза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>.</w:t>
      </w:r>
    </w:p>
    <w:p w14:paraId="227CFEA1" w14:textId="77777777" w:rsidR="00541610" w:rsidRPr="002A58B4" w:rsidRDefault="003040A7" w:rsidP="00451554">
      <w:pPr>
        <w:spacing w:line="360" w:lineRule="auto"/>
        <w:ind w:firstLine="540"/>
        <w:jc w:val="both"/>
      </w:pPr>
      <w:r w:rsidRPr="002A58B4">
        <w:t xml:space="preserve">Мотивированное решение заносится в протокол. Выписка из протокола решения Совета </w:t>
      </w:r>
      <w:r w:rsidR="007F371B" w:rsidRPr="002A58B4">
        <w:t>Союза</w:t>
      </w:r>
      <w:r w:rsidRPr="002A58B4">
        <w:t xml:space="preserve"> направляется в адрес лица, в отношении которого решался вопрос.</w:t>
      </w:r>
    </w:p>
    <w:p w14:paraId="771488ED" w14:textId="7FDB079D" w:rsidR="007F371B" w:rsidRPr="002A58B4" w:rsidRDefault="007158CF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2A58B4">
        <w:rPr>
          <w:rFonts w:ascii="Times New Roman" w:hAnsi="Times New Roman" w:cs="Times New Roman"/>
          <w:color w:val="auto"/>
          <w:lang w:eastAsia="ru-RU"/>
        </w:rPr>
        <w:t>5.6.2.</w:t>
      </w:r>
      <w:r w:rsidR="007F371B" w:rsidRPr="002A58B4">
        <w:rPr>
          <w:rFonts w:ascii="Times New Roman" w:hAnsi="Times New Roman" w:cs="Times New Roman"/>
          <w:color w:val="auto"/>
          <w:lang w:eastAsia="ru-RU"/>
        </w:rPr>
        <w:t xml:space="preserve"> Решение Совета Союза об исключении члена из состава Союза принимается 3/4 голосов от общего числа присутствующих членов Совета Союза. Неявка члена Союза на заседание Совета Союза, </w:t>
      </w:r>
      <w:r w:rsidR="000008D2" w:rsidRPr="002A58B4">
        <w:rPr>
          <w:rFonts w:ascii="Times New Roman" w:hAnsi="Times New Roman" w:cs="Times New Roman"/>
          <w:color w:val="auto"/>
          <w:lang w:eastAsia="ru-RU"/>
        </w:rPr>
        <w:t>рассматривающее</w:t>
      </w:r>
      <w:r w:rsidR="007F371B" w:rsidRPr="002A58B4">
        <w:rPr>
          <w:rFonts w:ascii="Times New Roman" w:hAnsi="Times New Roman" w:cs="Times New Roman"/>
          <w:color w:val="auto"/>
          <w:lang w:eastAsia="ru-RU"/>
        </w:rPr>
        <w:t xml:space="preserve"> вопрос об исключении члена Союза из </w:t>
      </w:r>
      <w:r w:rsidR="00A843B1"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7F371B" w:rsidRPr="002A58B4">
        <w:rPr>
          <w:rFonts w:ascii="Times New Roman" w:hAnsi="Times New Roman" w:cs="Times New Roman"/>
          <w:color w:val="auto"/>
          <w:lang w:eastAsia="ru-RU"/>
        </w:rPr>
        <w:t xml:space="preserve">, не является препятствием для рассмотрения вопроса об исключении данного лица из </w:t>
      </w:r>
      <w:r w:rsidR="00A843B1"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7F371B" w:rsidRPr="002A58B4">
        <w:rPr>
          <w:rFonts w:ascii="Times New Roman" w:hAnsi="Times New Roman" w:cs="Times New Roman"/>
          <w:color w:val="auto"/>
          <w:lang w:eastAsia="ru-RU"/>
        </w:rPr>
        <w:t>.</w:t>
      </w:r>
    </w:p>
    <w:p w14:paraId="50CC7984" w14:textId="37F0FCF0" w:rsidR="00541610" w:rsidRPr="002A58B4" w:rsidRDefault="007158CF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2A58B4">
        <w:rPr>
          <w:rFonts w:ascii="Times New Roman" w:hAnsi="Times New Roman" w:cs="Times New Roman"/>
          <w:color w:val="auto"/>
          <w:lang w:eastAsia="ru-RU"/>
        </w:rPr>
        <w:t xml:space="preserve">5.6.3. </w:t>
      </w:r>
      <w:r w:rsidR="007F371B" w:rsidRPr="002A58B4">
        <w:rPr>
          <w:rFonts w:ascii="Times New Roman" w:hAnsi="Times New Roman" w:cs="Times New Roman"/>
          <w:color w:val="auto"/>
          <w:lang w:eastAsia="ru-RU"/>
        </w:rPr>
        <w:t xml:space="preserve">Датой </w:t>
      </w:r>
      <w:r w:rsidR="005C6963" w:rsidRPr="002A58B4">
        <w:rPr>
          <w:rFonts w:ascii="Times New Roman" w:hAnsi="Times New Roman" w:cs="Times New Roman"/>
          <w:color w:val="auto"/>
          <w:lang w:eastAsia="ru-RU"/>
        </w:rPr>
        <w:t>исключения члена Союза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5C6963" w:rsidRPr="002A58B4">
        <w:rPr>
          <w:rFonts w:ascii="Times New Roman" w:hAnsi="Times New Roman" w:cs="Times New Roman"/>
          <w:color w:val="auto"/>
          <w:lang w:eastAsia="ru-RU"/>
        </w:rPr>
        <w:t>является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 дата заседания Совета </w:t>
      </w:r>
      <w:r w:rsidR="007F371B"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>, на</w:t>
      </w:r>
      <w:r w:rsidR="00670CB5" w:rsidRPr="002A58B4">
        <w:rPr>
          <w:rFonts w:ascii="Times New Roman" w:hAnsi="Times New Roman" w:cs="Times New Roman"/>
          <w:color w:val="auto"/>
          <w:lang w:eastAsia="ru-RU"/>
        </w:rPr>
        <w:t> 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>котором было принято решение об исключении члена.</w:t>
      </w:r>
    </w:p>
    <w:p w14:paraId="7CFF2211" w14:textId="77777777" w:rsidR="00541610" w:rsidRPr="002A58B4" w:rsidRDefault="007158CF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2A58B4">
        <w:rPr>
          <w:rFonts w:ascii="Times New Roman" w:hAnsi="Times New Roman" w:cs="Times New Roman"/>
          <w:color w:val="auto"/>
          <w:lang w:eastAsia="ru-RU"/>
        </w:rPr>
        <w:t>5.6.4.</w:t>
      </w:r>
      <w:r w:rsidR="007F371B" w:rsidRPr="002A58B4">
        <w:rPr>
          <w:rFonts w:ascii="Times New Roman" w:hAnsi="Times New Roman" w:cs="Times New Roman"/>
          <w:color w:val="auto"/>
          <w:lang w:eastAsia="ru-RU"/>
        </w:rPr>
        <w:t> Исключенный член Союза теряет все права, предусмотренные для членов Союза Уставом Союза, настоящим Положением и иными внутренними документами Союза.</w:t>
      </w:r>
    </w:p>
    <w:p w14:paraId="71F37CC9" w14:textId="33244F2A" w:rsidR="00A843B1" w:rsidRPr="002A58B4" w:rsidRDefault="004B7189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2A58B4">
        <w:rPr>
          <w:rFonts w:ascii="Times New Roman" w:hAnsi="Times New Roman" w:cs="Times New Roman"/>
          <w:color w:val="auto"/>
          <w:lang w:eastAsia="ru-RU"/>
        </w:rPr>
        <w:t>5.6.5.</w:t>
      </w:r>
      <w:r w:rsidR="00A843B1" w:rsidRPr="002A58B4">
        <w:rPr>
          <w:rFonts w:ascii="Times New Roman" w:hAnsi="Times New Roman" w:cs="Times New Roman"/>
          <w:color w:val="auto"/>
          <w:lang w:eastAsia="ru-RU"/>
        </w:rPr>
        <w:t xml:space="preserve"> В случае отказа Совета </w:t>
      </w:r>
      <w:r w:rsidR="00F616DC"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A843B1" w:rsidRPr="002A58B4">
        <w:rPr>
          <w:rFonts w:ascii="Times New Roman" w:hAnsi="Times New Roman" w:cs="Times New Roman"/>
          <w:color w:val="auto"/>
          <w:lang w:eastAsia="ru-RU"/>
        </w:rPr>
        <w:t xml:space="preserve"> в удовлетворении рекомендации Дисциплинарного комитета </w:t>
      </w:r>
      <w:r w:rsidR="00F616DC"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A843B1" w:rsidRPr="002A58B4">
        <w:rPr>
          <w:rFonts w:ascii="Times New Roman" w:hAnsi="Times New Roman" w:cs="Times New Roman"/>
          <w:color w:val="auto"/>
          <w:lang w:eastAsia="ru-RU"/>
        </w:rPr>
        <w:t xml:space="preserve"> об исключении лица из членов</w:t>
      </w:r>
      <w:r w:rsidR="00F616DC" w:rsidRPr="002A58B4">
        <w:rPr>
          <w:rFonts w:ascii="Times New Roman" w:hAnsi="Times New Roman" w:cs="Times New Roman"/>
          <w:color w:val="auto"/>
          <w:lang w:eastAsia="ru-RU"/>
        </w:rPr>
        <w:t xml:space="preserve"> Союза</w:t>
      </w:r>
      <w:r w:rsidR="00A843B1" w:rsidRPr="002A58B4">
        <w:rPr>
          <w:rFonts w:ascii="Times New Roman" w:hAnsi="Times New Roman" w:cs="Times New Roman"/>
          <w:color w:val="auto"/>
          <w:lang w:eastAsia="ru-RU"/>
        </w:rPr>
        <w:t xml:space="preserve"> Совет </w:t>
      </w:r>
      <w:r w:rsidR="00F616DC"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A843B1" w:rsidRPr="002A58B4">
        <w:rPr>
          <w:rFonts w:ascii="Times New Roman" w:hAnsi="Times New Roman" w:cs="Times New Roman"/>
          <w:color w:val="auto"/>
          <w:lang w:eastAsia="ru-RU"/>
        </w:rPr>
        <w:t xml:space="preserve"> вправе вынести одно из следующих решений:</w:t>
      </w:r>
    </w:p>
    <w:p w14:paraId="25072887" w14:textId="418329C7" w:rsidR="00A843B1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lang w:eastAsia="ru-RU"/>
        </w:rPr>
        <w:t xml:space="preserve">– </w:t>
      </w:r>
      <w:r w:rsidR="00A843B1" w:rsidRPr="002A58B4">
        <w:rPr>
          <w:lang w:eastAsia="ru-RU"/>
        </w:rPr>
        <w:t xml:space="preserve">об отмене решения Дисциплинарного комитета </w:t>
      </w:r>
      <w:r w:rsidR="00F616DC" w:rsidRPr="002A58B4">
        <w:rPr>
          <w:lang w:eastAsia="ru-RU"/>
        </w:rPr>
        <w:t>Союза</w:t>
      </w:r>
      <w:r w:rsidR="00A843B1" w:rsidRPr="002A58B4">
        <w:rPr>
          <w:lang w:eastAsia="ru-RU"/>
        </w:rPr>
        <w:t>;</w:t>
      </w:r>
    </w:p>
    <w:p w14:paraId="1EAA801D" w14:textId="5FE685BE" w:rsidR="00A843B1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lang w:eastAsia="ru-RU"/>
        </w:rPr>
        <w:t xml:space="preserve">– </w:t>
      </w:r>
      <w:r w:rsidR="00A843B1" w:rsidRPr="002A58B4">
        <w:rPr>
          <w:lang w:eastAsia="ru-RU"/>
        </w:rPr>
        <w:t xml:space="preserve">об отмене решения Дисциплинарного комитета </w:t>
      </w:r>
      <w:r w:rsidR="00F616DC" w:rsidRPr="002A58B4">
        <w:rPr>
          <w:lang w:eastAsia="ru-RU"/>
        </w:rPr>
        <w:t>Союза</w:t>
      </w:r>
      <w:r w:rsidR="00A843B1" w:rsidRPr="002A58B4">
        <w:rPr>
          <w:lang w:eastAsia="ru-RU"/>
        </w:rPr>
        <w:t xml:space="preserve"> и направлении дела на новое рассмотрение в Дисциплинарный комитет </w:t>
      </w:r>
      <w:r w:rsidR="00F616DC" w:rsidRPr="002A58B4">
        <w:rPr>
          <w:lang w:eastAsia="ru-RU"/>
        </w:rPr>
        <w:t>Союза</w:t>
      </w:r>
      <w:r w:rsidR="00A843B1" w:rsidRPr="002A58B4">
        <w:rPr>
          <w:lang w:eastAsia="ru-RU"/>
        </w:rPr>
        <w:t>;</w:t>
      </w:r>
    </w:p>
    <w:p w14:paraId="0E018D70" w14:textId="29A5AAAF" w:rsidR="00A843B1" w:rsidRPr="002A58B4" w:rsidRDefault="002C5408" w:rsidP="002C5408">
      <w:pPr>
        <w:suppressAutoHyphens w:val="0"/>
        <w:spacing w:line="360" w:lineRule="auto"/>
        <w:ind w:firstLine="709"/>
        <w:jc w:val="both"/>
        <w:rPr>
          <w:lang w:eastAsia="ru-RU"/>
        </w:rPr>
      </w:pPr>
      <w:r w:rsidRPr="002A58B4">
        <w:rPr>
          <w:lang w:eastAsia="ru-RU"/>
        </w:rPr>
        <w:t xml:space="preserve">– </w:t>
      </w:r>
      <w:r w:rsidR="00A843B1" w:rsidRPr="002A58B4">
        <w:rPr>
          <w:lang w:eastAsia="ru-RU"/>
        </w:rPr>
        <w:t xml:space="preserve">о рекомендации применения Дисциплинарным комитетом </w:t>
      </w:r>
      <w:r w:rsidR="00F616DC" w:rsidRPr="002A58B4">
        <w:rPr>
          <w:lang w:eastAsia="ru-RU"/>
        </w:rPr>
        <w:t>Союза</w:t>
      </w:r>
      <w:r w:rsidR="00A843B1" w:rsidRPr="002A58B4">
        <w:rPr>
          <w:lang w:eastAsia="ru-RU"/>
        </w:rPr>
        <w:t xml:space="preserve"> в отношении члена </w:t>
      </w:r>
      <w:r w:rsidR="00F616DC" w:rsidRPr="002A58B4">
        <w:rPr>
          <w:lang w:eastAsia="ru-RU"/>
        </w:rPr>
        <w:t>Союза</w:t>
      </w:r>
      <w:r w:rsidR="00A843B1" w:rsidRPr="002A58B4">
        <w:rPr>
          <w:lang w:eastAsia="ru-RU"/>
        </w:rPr>
        <w:t>, рекомендованного к исключению, иной меры дисциплинарного воздействия.</w:t>
      </w:r>
    </w:p>
    <w:p w14:paraId="6C9BBE4D" w14:textId="12FDDF25" w:rsidR="003040A7" w:rsidRPr="002A58B4" w:rsidRDefault="004B7189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2A58B4">
        <w:rPr>
          <w:rFonts w:ascii="Times New Roman" w:hAnsi="Times New Roman" w:cs="Times New Roman"/>
          <w:color w:val="auto"/>
          <w:lang w:eastAsia="ru-RU"/>
        </w:rPr>
        <w:t xml:space="preserve">5.6.6. 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Решение Совета </w:t>
      </w:r>
      <w:r w:rsidR="000A29F0"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 об исключении из членов </w:t>
      </w:r>
      <w:r w:rsidR="000A29F0"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 может быть обжаловано исключенным из членов </w:t>
      </w:r>
      <w:r w:rsidR="0082364A" w:rsidRPr="002A58B4">
        <w:rPr>
          <w:rFonts w:ascii="Times New Roman" w:hAnsi="Times New Roman" w:cs="Times New Roman"/>
          <w:color w:val="auto"/>
          <w:lang w:eastAsia="ru-RU"/>
        </w:rPr>
        <w:t>Союза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 в арбитражном суде.</w:t>
      </w:r>
    </w:p>
    <w:p w14:paraId="1C932D62" w14:textId="77777777" w:rsidR="00541610" w:rsidRPr="002A58B4" w:rsidRDefault="00B77034" w:rsidP="002C5408">
      <w:pPr>
        <w:pStyle w:val="3"/>
        <w:keepNext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2A58B4">
        <w:rPr>
          <w:rFonts w:ascii="Times New Roman" w:hAnsi="Times New Roman" w:cs="Times New Roman"/>
          <w:color w:val="auto"/>
          <w:lang w:eastAsia="ru-RU"/>
        </w:rPr>
        <w:t>5.6.7.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 Член</w:t>
      </w:r>
      <w:r w:rsidRPr="002A58B4">
        <w:rPr>
          <w:rFonts w:ascii="Times New Roman" w:hAnsi="Times New Roman" w:cs="Times New Roman"/>
          <w:color w:val="auto"/>
          <w:lang w:eastAsia="ru-RU"/>
        </w:rPr>
        <w:t xml:space="preserve"> Со</w:t>
      </w:r>
      <w:r w:rsidR="0082364A" w:rsidRPr="002A58B4">
        <w:rPr>
          <w:rFonts w:ascii="Times New Roman" w:hAnsi="Times New Roman" w:cs="Times New Roman"/>
          <w:color w:val="auto"/>
          <w:lang w:eastAsia="ru-RU"/>
        </w:rPr>
        <w:t>юза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, </w:t>
      </w:r>
      <w:r w:rsidR="005C6963" w:rsidRPr="002A58B4">
        <w:rPr>
          <w:rFonts w:ascii="Times New Roman" w:hAnsi="Times New Roman" w:cs="Times New Roman"/>
          <w:color w:val="auto"/>
          <w:lang w:eastAsia="ru-RU"/>
        </w:rPr>
        <w:t>членство которого было прекращено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, не имеет права на возврат </w:t>
      </w:r>
      <w:r w:rsidR="005C6963" w:rsidRPr="002A58B4">
        <w:rPr>
          <w:rFonts w:ascii="Times New Roman" w:hAnsi="Times New Roman" w:cs="Times New Roman"/>
          <w:color w:val="auto"/>
          <w:lang w:eastAsia="ru-RU"/>
        </w:rPr>
        <w:t xml:space="preserve">членских и иных </w:t>
      </w:r>
      <w:r w:rsidR="003040A7" w:rsidRPr="002A58B4">
        <w:rPr>
          <w:rFonts w:ascii="Times New Roman" w:hAnsi="Times New Roman" w:cs="Times New Roman"/>
          <w:color w:val="auto"/>
          <w:lang w:eastAsia="ru-RU"/>
        </w:rPr>
        <w:t xml:space="preserve">взносов, уплаченных </w:t>
      </w:r>
      <w:r w:rsidR="0084240A" w:rsidRPr="002A58B4">
        <w:rPr>
          <w:rFonts w:ascii="Times New Roman" w:hAnsi="Times New Roman" w:cs="Times New Roman"/>
          <w:color w:val="auto"/>
          <w:lang w:eastAsia="ru-RU"/>
        </w:rPr>
        <w:t>Союзу.</w:t>
      </w:r>
    </w:p>
    <w:p w14:paraId="76BCCE28" w14:textId="62CAE3D4" w:rsidR="00B67C0B" w:rsidRPr="002A58B4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6. ПОРЯДОК ПРИОСТАНОВЛЕНИЯ И ВОССТАНОВЛЕНИЯ ПРАВА ОСУЩЕСТВЛЕНИЯ ОЦЕНОЧНОЙ ДЕЯТЕЛЬНОСТИ</w:t>
      </w:r>
    </w:p>
    <w:p w14:paraId="0FD5678D" w14:textId="7CE9314A" w:rsidR="00303D77" w:rsidRPr="002A58B4" w:rsidRDefault="00295572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6.1. 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Член </w:t>
      </w:r>
      <w:r w:rsidR="00DA418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имеет право добровольно приостановить право осуществления оценочной деятельности по личному заявлению, направленному в </w:t>
      </w:r>
      <w:r w:rsidR="00DA418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</w:t>
      </w:r>
      <w:r w:rsidR="00224A0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(</w:t>
      </w:r>
      <w:r w:rsidR="00224A07"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приложение </w:t>
      </w:r>
      <w:r w:rsidR="000008D2"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7</w:t>
      </w:r>
      <w:r w:rsidR="00224A07"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к</w:t>
      </w:r>
      <w:r w:rsidR="00587F29"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 </w:t>
      </w:r>
      <w:r w:rsidR="00224A07"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настоящему </w:t>
      </w:r>
      <w:r w:rsidR="000008D2"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Положению</w:t>
      </w:r>
      <w:r w:rsidR="00224A0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08F24C11" w14:textId="6E14F6B6" w:rsidR="00303D77" w:rsidRPr="002A58B4" w:rsidRDefault="00295572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6.2. </w:t>
      </w:r>
      <w:r w:rsidR="00224A0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К заявлению 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члена </w:t>
      </w:r>
      <w:r w:rsidR="00DA418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о приостановлении права осуществления им оценочной деятельности </w:t>
      </w:r>
      <w:r w:rsidR="006C65F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могут </w:t>
      </w:r>
      <w:r w:rsidR="00A80BC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прилагаться</w:t>
      </w:r>
      <w:r w:rsidR="00224A0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документы</w:t>
      </w:r>
      <w:r w:rsidR="007F77FE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</w:t>
      </w:r>
      <w:r w:rsidR="00224A0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являющиеся основанием для тако</w:t>
      </w:r>
      <w:r w:rsidR="00A3101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го</w:t>
      </w:r>
      <w:r w:rsidR="00224A0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приостанов</w:t>
      </w:r>
      <w:r w:rsidR="00A3101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лен</w:t>
      </w:r>
      <w:r w:rsidR="00224A0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и</w:t>
      </w:r>
      <w:r w:rsidR="00A3101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я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</w:t>
      </w:r>
    </w:p>
    <w:p w14:paraId="525CD25C" w14:textId="651229CE" w:rsidR="00171A21" w:rsidRPr="002A58B4" w:rsidRDefault="00171A21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lastRenderedPageBreak/>
        <w:t>6.3.</w:t>
      </w:r>
      <w:r w:rsidR="00E13C26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Заявление о приостановлении права осуществления оценочной деятельности и соответствующие документы предоставляются </w:t>
      </w:r>
      <w:r w:rsidR="00EF2048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виде оригиналов на бумажном носителе</w:t>
      </w:r>
      <w:r w:rsidR="00224A0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лично заявителем, почтовым отправлением или через доверенное лицо.</w:t>
      </w:r>
    </w:p>
    <w:p w14:paraId="3436467E" w14:textId="2844E82D" w:rsidR="00541610" w:rsidRPr="002A58B4" w:rsidRDefault="00171A21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6.4. 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Приостановление права осуществления оценочной деятельности </w:t>
      </w:r>
      <w:r w:rsidR="000008D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производится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на основании решения</w:t>
      </w:r>
      <w:r w:rsidR="00FC51D5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Совета Союза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течение </w:t>
      </w:r>
      <w:r w:rsidR="0000301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7 (С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еми</w:t>
      </w:r>
      <w:r w:rsidR="0000301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)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рабочих дней со дня </w:t>
      </w:r>
      <w:r w:rsidR="00C0233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получения Советом Союза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такого заявления.</w:t>
      </w:r>
    </w:p>
    <w:p w14:paraId="4965038D" w14:textId="6D5597EE" w:rsidR="00303D77" w:rsidRPr="002A58B4" w:rsidRDefault="00302B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6.5. 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На период приостановления права осуществления оценочной деятельности члена </w:t>
      </w:r>
      <w:r w:rsidR="00DA418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сведения </w:t>
      </w:r>
      <w:r w:rsidR="000008D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об этом факте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должны содержаться в реестре членов </w:t>
      </w:r>
      <w:r w:rsidR="00921F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 размещенно</w:t>
      </w:r>
      <w:r w:rsidR="006C354A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м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на официальном сайте в сети Интернет,</w:t>
      </w:r>
      <w:r w:rsidR="0054161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 указанием даты приостановления права.</w:t>
      </w:r>
    </w:p>
    <w:p w14:paraId="745C6D5A" w14:textId="2769A79E" w:rsidR="00541610" w:rsidRPr="002A58B4" w:rsidRDefault="00302B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6.6. 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Член </w:t>
      </w:r>
      <w:r w:rsidR="00921F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 чье право на осуществление оценочной деятельности приостановлено, не вправе заниматься оценочной деятельностью в</w:t>
      </w:r>
      <w:r w:rsidR="000008D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есь срок приостановки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В случае выявления факта осуществления оценочной деятельности в период приостановления права осуществления оценочной деятельности, </w:t>
      </w:r>
      <w:r w:rsidR="00C0233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отношении 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тако</w:t>
      </w:r>
      <w:r w:rsidR="00C0233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го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член</w:t>
      </w:r>
      <w:r w:rsidR="00C0233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а</w:t>
      </w:r>
      <w:r w:rsidR="0029557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Союза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Дисциплинарн</w:t>
      </w:r>
      <w:r w:rsidR="00C0233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ым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комитет</w:t>
      </w:r>
      <w:r w:rsidR="00C0233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ом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29557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C0233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проводится проверка, по результатам которой </w:t>
      </w:r>
      <w:r w:rsidR="00C106B1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Совету Союза</w:t>
      </w:r>
      <w:r w:rsidR="00C0233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направляет</w:t>
      </w:r>
      <w:r w:rsidR="000008D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ся рекомендация о наложении на данного </w:t>
      </w:r>
      <w:r w:rsidR="00C02330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члена Союза дисциплинарного взыскания.</w:t>
      </w:r>
    </w:p>
    <w:p w14:paraId="74FB8147" w14:textId="213B208C" w:rsidR="00303D77" w:rsidRPr="002A58B4" w:rsidRDefault="00302B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6.7. Ч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лен </w:t>
      </w:r>
      <w:r w:rsidR="0029557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вправе не страховать ответственность оценщика на период приостановления права осуществления им оценочной деятельности.</w:t>
      </w:r>
    </w:p>
    <w:p w14:paraId="6F9B8A35" w14:textId="303762E4" w:rsidR="00303D77" w:rsidRPr="002A58B4" w:rsidRDefault="00303D77" w:rsidP="004F5BF7">
      <w:pPr>
        <w:tabs>
          <w:tab w:val="left" w:pos="567"/>
        </w:tabs>
        <w:autoSpaceDE w:val="0"/>
        <w:spacing w:line="360" w:lineRule="auto"/>
        <w:ind w:firstLine="709"/>
        <w:jc w:val="both"/>
        <w:rPr>
          <w:lang w:eastAsia="zh-CN"/>
        </w:rPr>
      </w:pPr>
      <w:r w:rsidRPr="002A58B4">
        <w:rPr>
          <w:lang w:eastAsia="zh-CN"/>
        </w:rPr>
        <w:t xml:space="preserve">Исполнение членом </w:t>
      </w:r>
      <w:r w:rsidR="00295572" w:rsidRPr="002A58B4">
        <w:rPr>
          <w:lang w:eastAsia="zh-CN"/>
        </w:rPr>
        <w:t>Союза</w:t>
      </w:r>
      <w:r w:rsidRPr="002A58B4">
        <w:rPr>
          <w:lang w:eastAsia="zh-CN"/>
        </w:rPr>
        <w:t xml:space="preserve">, в отношении которого приостановлено право осуществления оценочной деятельности по личному заявлению, иных предусмотренных Уставом и внутренними документами </w:t>
      </w:r>
      <w:r w:rsidR="00295572" w:rsidRPr="002A58B4">
        <w:rPr>
          <w:lang w:eastAsia="zh-CN"/>
        </w:rPr>
        <w:t xml:space="preserve">Союза </w:t>
      </w:r>
      <w:r w:rsidRPr="002A58B4">
        <w:rPr>
          <w:lang w:eastAsia="zh-CN"/>
        </w:rPr>
        <w:t>обязанностей, в такой период осуществляется в</w:t>
      </w:r>
      <w:r w:rsidR="004F5BF7" w:rsidRPr="002A58B4">
        <w:rPr>
          <w:lang w:eastAsia="zh-CN"/>
        </w:rPr>
        <w:t> </w:t>
      </w:r>
      <w:r w:rsidRPr="002A58B4">
        <w:rPr>
          <w:lang w:eastAsia="zh-CN"/>
        </w:rPr>
        <w:t>объеме</w:t>
      </w:r>
      <w:r w:rsidR="00A8484A" w:rsidRPr="002A58B4">
        <w:rPr>
          <w:lang w:eastAsia="zh-CN"/>
        </w:rPr>
        <w:t>,</w:t>
      </w:r>
      <w:r w:rsidR="000008D2" w:rsidRPr="002A58B4">
        <w:rPr>
          <w:lang w:eastAsia="zh-CN"/>
        </w:rPr>
        <w:t xml:space="preserve"> предусмотренном настоящим положением и внутренними документами Союза</w:t>
      </w:r>
      <w:r w:rsidRPr="002A58B4">
        <w:rPr>
          <w:lang w:eastAsia="zh-CN"/>
        </w:rPr>
        <w:t xml:space="preserve">. </w:t>
      </w:r>
    </w:p>
    <w:p w14:paraId="3D12188D" w14:textId="0A5B23BF" w:rsidR="00303D77" w:rsidRPr="002A58B4" w:rsidRDefault="00303D77" w:rsidP="004F5BF7">
      <w:pPr>
        <w:tabs>
          <w:tab w:val="left" w:pos="567"/>
        </w:tabs>
        <w:autoSpaceDE w:val="0"/>
        <w:spacing w:line="360" w:lineRule="auto"/>
        <w:ind w:firstLine="709"/>
        <w:jc w:val="both"/>
        <w:rPr>
          <w:lang w:eastAsia="zh-CN"/>
        </w:rPr>
      </w:pPr>
      <w:r w:rsidRPr="002A58B4">
        <w:rPr>
          <w:lang w:eastAsia="zh-CN"/>
        </w:rPr>
        <w:t xml:space="preserve">В случае неисполнения таким членом </w:t>
      </w:r>
      <w:r w:rsidR="00295572" w:rsidRPr="002A58B4">
        <w:rPr>
          <w:lang w:eastAsia="zh-CN"/>
        </w:rPr>
        <w:t xml:space="preserve">Союза </w:t>
      </w:r>
      <w:r w:rsidRPr="002A58B4">
        <w:rPr>
          <w:lang w:eastAsia="zh-CN"/>
        </w:rPr>
        <w:t xml:space="preserve">обязанностей, предусмотренных Уставом и внутренними документами </w:t>
      </w:r>
      <w:r w:rsidR="00295572" w:rsidRPr="002A58B4">
        <w:rPr>
          <w:lang w:eastAsia="zh-CN"/>
        </w:rPr>
        <w:t>Союза</w:t>
      </w:r>
      <w:r w:rsidRPr="002A58B4">
        <w:rPr>
          <w:lang w:eastAsia="zh-CN"/>
        </w:rPr>
        <w:t xml:space="preserve">, к нему применяются меры дисциплинарного воздействия, предусмотренные </w:t>
      </w:r>
      <w:r w:rsidR="004F5BF7" w:rsidRPr="002A58B4">
        <w:rPr>
          <w:bCs/>
          <w:lang w:eastAsia="zh-CN"/>
        </w:rPr>
        <w:t>З</w:t>
      </w:r>
      <w:r w:rsidRPr="002A58B4">
        <w:rPr>
          <w:bCs/>
          <w:lang w:eastAsia="zh-CN"/>
        </w:rPr>
        <w:t xml:space="preserve">аконом </w:t>
      </w:r>
      <w:r w:rsidR="004F5BF7" w:rsidRPr="002A58B4">
        <w:rPr>
          <w:bCs/>
          <w:lang w:eastAsia="zh-CN"/>
        </w:rPr>
        <w:t>об оценочной деятельности</w:t>
      </w:r>
      <w:r w:rsidRPr="002A58B4">
        <w:rPr>
          <w:bCs/>
          <w:lang w:eastAsia="zh-CN"/>
        </w:rPr>
        <w:t>.</w:t>
      </w:r>
    </w:p>
    <w:p w14:paraId="7A44B874" w14:textId="47CB5C08" w:rsidR="00F578A7" w:rsidRPr="002A58B4" w:rsidRDefault="00295572" w:rsidP="002C5408">
      <w:pPr>
        <w:pStyle w:val="2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6</w:t>
      </w:r>
      <w:r w:rsidR="00302B54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.8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Восстановление </w:t>
      </w:r>
      <w:r w:rsidR="0046056D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права осуществления оценочной деятельности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46056D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производится</w:t>
      </w:r>
      <w:r w:rsidR="00F578A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в упрощенном порядке</w:t>
      </w:r>
      <w:r w:rsidR="0070237C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</w:t>
      </w:r>
      <w:r w:rsidR="00F578A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ED270B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физическое лицо</w:t>
      </w:r>
      <w:r w:rsidR="0070237C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не уплачивает вступительный взнос</w:t>
      </w:r>
      <w:r w:rsidR="0070237C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, 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взнос в компенсационный фонд 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Союза</w:t>
      </w:r>
      <w:r w:rsidR="00FF78FA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и</w:t>
      </w:r>
      <w:r w:rsidR="00F578A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предоставляет</w:t>
      </w:r>
      <w:r w:rsidR="00F578A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:</w:t>
      </w:r>
    </w:p>
    <w:p w14:paraId="3965352C" w14:textId="4E4BB6AC" w:rsidR="00303D77" w:rsidRPr="002A58B4" w:rsidRDefault="00A441B1" w:rsidP="00A441B1">
      <w:pPr>
        <w:autoSpaceDE w:val="0"/>
        <w:spacing w:line="360" w:lineRule="auto"/>
        <w:ind w:firstLine="709"/>
        <w:jc w:val="both"/>
        <w:rPr>
          <w:rFonts w:eastAsia="Calibri"/>
          <w:lang w:eastAsia="zh-CN"/>
        </w:rPr>
      </w:pPr>
      <w:r w:rsidRPr="002A58B4">
        <w:rPr>
          <w:lang w:eastAsia="zh-CN"/>
        </w:rPr>
        <w:t>–</w:t>
      </w:r>
      <w:r w:rsidR="00303D77" w:rsidRPr="002A58B4">
        <w:rPr>
          <w:rFonts w:eastAsia="Calibri"/>
          <w:lang w:eastAsia="zh-CN"/>
        </w:rPr>
        <w:t xml:space="preserve"> заявление</w:t>
      </w:r>
      <w:r w:rsidR="006C44BC" w:rsidRPr="002A58B4">
        <w:rPr>
          <w:rFonts w:eastAsia="Calibri"/>
          <w:lang w:eastAsia="zh-CN"/>
        </w:rPr>
        <w:t xml:space="preserve"> </w:t>
      </w:r>
      <w:r w:rsidR="006C44BC" w:rsidRPr="002A58B4">
        <w:t>(</w:t>
      </w:r>
      <w:r w:rsidR="006C44BC" w:rsidRPr="002A58B4">
        <w:rPr>
          <w:b/>
        </w:rPr>
        <w:t xml:space="preserve">приложение </w:t>
      </w:r>
      <w:r w:rsidR="000008D2" w:rsidRPr="002A58B4">
        <w:rPr>
          <w:b/>
        </w:rPr>
        <w:t>8</w:t>
      </w:r>
      <w:r w:rsidR="006C44BC" w:rsidRPr="002A58B4">
        <w:rPr>
          <w:b/>
        </w:rPr>
        <w:t xml:space="preserve"> к настоящему </w:t>
      </w:r>
      <w:r w:rsidR="00ED270B" w:rsidRPr="002A58B4">
        <w:rPr>
          <w:b/>
        </w:rPr>
        <w:t>Положению</w:t>
      </w:r>
      <w:r w:rsidR="006C44BC" w:rsidRPr="002A58B4">
        <w:t>)</w:t>
      </w:r>
      <w:r w:rsidR="00F578A7" w:rsidRPr="002A58B4">
        <w:t>,</w:t>
      </w:r>
      <w:r w:rsidR="00303D77" w:rsidRPr="002A58B4">
        <w:rPr>
          <w:rFonts w:eastAsia="Calibri"/>
          <w:lang w:eastAsia="zh-CN"/>
        </w:rPr>
        <w:t xml:space="preserve"> гарантирует упл</w:t>
      </w:r>
      <w:r w:rsidR="00295572" w:rsidRPr="002A58B4">
        <w:rPr>
          <w:rFonts w:eastAsia="Calibri"/>
          <w:lang w:eastAsia="zh-CN"/>
        </w:rPr>
        <w:t>ату ежегодного членского взноса;</w:t>
      </w:r>
    </w:p>
    <w:p w14:paraId="4E2CCB22" w14:textId="7DC8C5F9" w:rsidR="00541610" w:rsidRPr="002A58B4" w:rsidRDefault="00A441B1" w:rsidP="00A441B1">
      <w:pPr>
        <w:spacing w:line="360" w:lineRule="auto"/>
        <w:ind w:firstLine="709"/>
        <w:jc w:val="both"/>
        <w:rPr>
          <w:bCs/>
          <w:i/>
          <w:lang w:eastAsia="ru-RU"/>
        </w:rPr>
      </w:pPr>
      <w:r w:rsidRPr="002A58B4">
        <w:rPr>
          <w:rFonts w:eastAsia="Calibri"/>
          <w:lang w:eastAsia="zh-CN"/>
        </w:rPr>
        <w:t>–</w:t>
      </w:r>
      <w:r w:rsidR="00303D77" w:rsidRPr="002A58B4">
        <w:rPr>
          <w:rFonts w:eastAsia="Calibri"/>
          <w:lang w:eastAsia="zh-CN"/>
        </w:rPr>
        <w:t xml:space="preserve"> к</w:t>
      </w:r>
      <w:r w:rsidR="00303D77" w:rsidRPr="002A58B4">
        <w:rPr>
          <w:bCs/>
          <w:lang w:eastAsia="ru-RU"/>
        </w:rPr>
        <w:t xml:space="preserve">опию </w:t>
      </w:r>
      <w:r w:rsidR="00303D77" w:rsidRPr="002A58B4">
        <w:rPr>
          <w:bCs/>
          <w:shd w:val="clear" w:color="auto" w:fill="FFFFFF"/>
          <w:lang w:eastAsia="ru-RU"/>
        </w:rPr>
        <w:t>действующего страхового полиса и (или) договора страхования ответственности при осуществлении</w:t>
      </w:r>
      <w:r w:rsidR="00303D77" w:rsidRPr="002A58B4">
        <w:rPr>
          <w:bCs/>
          <w:lang w:eastAsia="ru-RU"/>
        </w:rPr>
        <w:t xml:space="preserve"> оценочной деятельности (оригиналы, или </w:t>
      </w:r>
      <w:r w:rsidR="00C96A6F" w:rsidRPr="002A58B4">
        <w:rPr>
          <w:bCs/>
          <w:lang w:eastAsia="ru-RU"/>
        </w:rPr>
        <w:t>копии, заверенные страховой компанией).</w:t>
      </w:r>
    </w:p>
    <w:p w14:paraId="29158941" w14:textId="06CB462B" w:rsidR="00303D77" w:rsidRPr="002A58B4" w:rsidRDefault="00302B54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6.</w:t>
      </w:r>
      <w:r w:rsidR="00F578A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9</w:t>
      </w: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. </w:t>
      </w:r>
      <w:r w:rsidR="006C62EC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Совет </w:t>
      </w:r>
      <w:r w:rsidR="00295572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Союза 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принимает решение о </w:t>
      </w:r>
      <w:r w:rsidR="00F578A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восстановлении в членстве 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течение </w:t>
      </w:r>
      <w:r w:rsidR="004C6FAD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7 (Семи) </w:t>
      </w:r>
      <w:r w:rsidR="00303D77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дней со дня поступления заявления и необходимых документов от такого лица.</w:t>
      </w:r>
    </w:p>
    <w:p w14:paraId="3A3F5543" w14:textId="75CEBD4A" w:rsidR="00303D77" w:rsidRPr="002A58B4" w:rsidRDefault="00303D77" w:rsidP="00451554">
      <w:pPr>
        <w:spacing w:line="360" w:lineRule="auto"/>
        <w:ind w:firstLine="567"/>
        <w:jc w:val="both"/>
        <w:rPr>
          <w:rFonts w:eastAsia="Calibri"/>
          <w:b/>
          <w:lang w:eastAsia="zh-CN"/>
        </w:rPr>
      </w:pPr>
      <w:r w:rsidRPr="002A58B4">
        <w:rPr>
          <w:rFonts w:eastAsia="Calibri"/>
          <w:lang w:eastAsia="zh-CN"/>
        </w:rPr>
        <w:lastRenderedPageBreak/>
        <w:t xml:space="preserve">После принятия </w:t>
      </w:r>
      <w:r w:rsidR="00D36587" w:rsidRPr="002A58B4">
        <w:rPr>
          <w:rFonts w:eastAsia="Calibri"/>
          <w:lang w:eastAsia="zh-CN"/>
        </w:rPr>
        <w:t xml:space="preserve">Советом Союза </w:t>
      </w:r>
      <w:r w:rsidRPr="002A58B4">
        <w:rPr>
          <w:rFonts w:eastAsia="Calibri"/>
          <w:lang w:eastAsia="zh-CN"/>
        </w:rPr>
        <w:t>такого решения</w:t>
      </w:r>
      <w:r w:rsidR="00484A91" w:rsidRPr="002A58B4">
        <w:rPr>
          <w:rFonts w:eastAsia="Calibri"/>
          <w:lang w:eastAsia="zh-CN"/>
        </w:rPr>
        <w:t xml:space="preserve"> </w:t>
      </w:r>
      <w:r w:rsidR="00ED270B" w:rsidRPr="002A58B4">
        <w:rPr>
          <w:rFonts w:eastAsia="Calibri"/>
          <w:lang w:eastAsia="zh-CN"/>
        </w:rPr>
        <w:t>физическое лицо</w:t>
      </w:r>
      <w:r w:rsidRPr="002A58B4">
        <w:rPr>
          <w:rFonts w:eastAsia="Calibri"/>
          <w:lang w:eastAsia="zh-CN"/>
        </w:rPr>
        <w:t xml:space="preserve"> считается восстановленным в членстве </w:t>
      </w:r>
      <w:r w:rsidR="00484A91" w:rsidRPr="002A58B4">
        <w:rPr>
          <w:lang w:eastAsia="zh-CN"/>
        </w:rPr>
        <w:t>Союза</w:t>
      </w:r>
      <w:r w:rsidRPr="002A58B4">
        <w:rPr>
          <w:rFonts w:eastAsia="Calibri"/>
          <w:lang w:eastAsia="zh-CN"/>
        </w:rPr>
        <w:t>.</w:t>
      </w:r>
    </w:p>
    <w:p w14:paraId="3CFA1273" w14:textId="77777777" w:rsidR="009D75E4" w:rsidRPr="002A58B4" w:rsidRDefault="00A665AD" w:rsidP="002C5408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2A58B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7. ЗАКЛЮЧИТЕЛЬНЫЕ ПОЛОЖЕНИЯ</w:t>
      </w:r>
    </w:p>
    <w:p w14:paraId="79C66656" w14:textId="1617C3CD" w:rsidR="002C5408" w:rsidRPr="002A58B4" w:rsidRDefault="00484A91" w:rsidP="002C5408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sectPr w:rsidR="002C5408" w:rsidRPr="002A58B4" w:rsidSect="00046370">
          <w:footerReference w:type="default" r:id="rId9"/>
          <w:footerReference w:type="first" r:id="rId10"/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  <w:r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7</w:t>
      </w:r>
      <w:r w:rsidR="009D75E4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.1. Вопросы</w:t>
      </w:r>
      <w:r w:rsidR="004C6FAD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>,</w:t>
      </w:r>
      <w:r w:rsidR="009D75E4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не урегулированные настоящим Положением, разрешаются в порядке, предусмотренном законодательством Российской Федерации и внутренними документами Союза.</w:t>
      </w:r>
      <w:r w:rsidR="007F77FE" w:rsidRPr="002A58B4"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br w:type="page"/>
      </w:r>
    </w:p>
    <w:tbl>
      <w:tblPr>
        <w:tblW w:w="7335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2694"/>
        <w:gridCol w:w="141"/>
        <w:gridCol w:w="4500"/>
      </w:tblGrid>
      <w:tr w:rsidR="00FC5603" w:rsidRPr="002A58B4" w14:paraId="5495B050" w14:textId="77777777" w:rsidTr="00587F29">
        <w:tc>
          <w:tcPr>
            <w:tcW w:w="7335" w:type="dxa"/>
            <w:gridSpan w:val="3"/>
            <w:shd w:val="clear" w:color="auto" w:fill="auto"/>
          </w:tcPr>
          <w:p w14:paraId="61C177B9" w14:textId="77777777" w:rsidR="00FC5603" w:rsidRPr="002A58B4" w:rsidRDefault="00FC5603" w:rsidP="00587F29">
            <w:pPr>
              <w:widowControl w:val="0"/>
              <w:ind w:firstLine="4145"/>
              <w:jc w:val="right"/>
              <w:rPr>
                <w:rFonts w:eastAsia="Lucida Sans Unicode"/>
                <w:kern w:val="1"/>
              </w:rPr>
            </w:pPr>
            <w:r w:rsidRPr="002A58B4">
              <w:rPr>
                <w:rFonts w:eastAsia="Lucida Sans Unicode"/>
                <w:kern w:val="1"/>
              </w:rPr>
              <w:lastRenderedPageBreak/>
              <w:t>Приложение 1</w:t>
            </w:r>
          </w:p>
          <w:p w14:paraId="561AD5EA" w14:textId="77777777" w:rsidR="00FC5603" w:rsidRPr="002A58B4" w:rsidRDefault="00FC5603" w:rsidP="00ED270B">
            <w:pPr>
              <w:widowControl w:val="0"/>
              <w:ind w:firstLine="4145"/>
              <w:jc w:val="both"/>
              <w:rPr>
                <w:rFonts w:eastAsia="Lucida Sans Unicode"/>
                <w:kern w:val="1"/>
              </w:rPr>
            </w:pPr>
          </w:p>
          <w:p w14:paraId="5E08B0AF" w14:textId="77777777" w:rsidR="002A58B4" w:rsidRDefault="00FC5603" w:rsidP="002A58B4">
            <w:pPr>
              <w:ind w:firstLine="2188"/>
              <w:rPr>
                <w:bCs/>
                <w:color w:val="000000"/>
                <w:lang w:eastAsia="ru-RU"/>
              </w:rPr>
            </w:pPr>
            <w:r w:rsidRPr="002A58B4">
              <w:rPr>
                <w:lang w:eastAsia="ru-RU"/>
              </w:rPr>
              <w:t xml:space="preserve">В Совет </w:t>
            </w:r>
            <w:r w:rsidR="002A58B4" w:rsidRPr="002A58B4">
              <w:rPr>
                <w:bCs/>
                <w:color w:val="000000"/>
                <w:lang w:eastAsia="ru-RU"/>
              </w:rPr>
              <w:t xml:space="preserve">Саморегулируемой организации </w:t>
            </w:r>
          </w:p>
          <w:p w14:paraId="6CD49ED0" w14:textId="147B6CC6" w:rsidR="00FC5603" w:rsidRPr="002A58B4" w:rsidRDefault="002A58B4" w:rsidP="002A58B4">
            <w:pPr>
              <w:ind w:firstLine="2188"/>
            </w:pPr>
            <w:r w:rsidRPr="002A58B4">
              <w:rPr>
                <w:bCs/>
                <w:color w:val="000000"/>
                <w:lang w:eastAsia="ru-RU"/>
              </w:rPr>
              <w:t>«Союз «Федерация Специалистов Оценщиков»</w:t>
            </w:r>
          </w:p>
          <w:p w14:paraId="33DD8720" w14:textId="77777777" w:rsidR="00FC5603" w:rsidRPr="002A58B4" w:rsidRDefault="00FC5603" w:rsidP="00ED270B">
            <w:pPr>
              <w:widowControl w:val="0"/>
              <w:jc w:val="both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2A58B4" w14:paraId="6E730584" w14:textId="77777777" w:rsidTr="00587F29">
        <w:tc>
          <w:tcPr>
            <w:tcW w:w="2835" w:type="dxa"/>
            <w:gridSpan w:val="2"/>
            <w:shd w:val="clear" w:color="auto" w:fill="auto"/>
          </w:tcPr>
          <w:p w14:paraId="0D99D72A" w14:textId="65A1B01B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2A58B4">
              <w:rPr>
                <w:rFonts w:eastAsia="Lucida Sans Unicode"/>
                <w:b/>
                <w:kern w:val="1"/>
              </w:rPr>
              <w:t>от гражданина(</w:t>
            </w:r>
            <w:r w:rsidR="00587F29" w:rsidRPr="002A58B4">
              <w:rPr>
                <w:rFonts w:eastAsia="Lucida Sans Unicode"/>
                <w:b/>
                <w:kern w:val="1"/>
              </w:rPr>
              <w:t>-</w:t>
            </w:r>
            <w:r w:rsidRPr="002A58B4">
              <w:rPr>
                <w:rFonts w:eastAsia="Lucida Sans Unicode"/>
                <w:b/>
                <w:kern w:val="1"/>
              </w:rPr>
              <w:t>ки) РФ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61E02186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2A58B4" w14:paraId="197E536E" w14:textId="77777777" w:rsidTr="00587F29">
        <w:tc>
          <w:tcPr>
            <w:tcW w:w="2835" w:type="dxa"/>
            <w:gridSpan w:val="2"/>
            <w:shd w:val="clear" w:color="auto" w:fill="auto"/>
          </w:tcPr>
          <w:p w14:paraId="4DA7921D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D3170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2A58B4" w14:paraId="08426534" w14:textId="77777777" w:rsidTr="00587F29">
        <w:tc>
          <w:tcPr>
            <w:tcW w:w="2835" w:type="dxa"/>
            <w:gridSpan w:val="2"/>
            <w:shd w:val="clear" w:color="auto" w:fill="auto"/>
          </w:tcPr>
          <w:p w14:paraId="1E537037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2A58B4">
              <w:rPr>
                <w:rFonts w:eastAsia="Lucida Sans Unicode"/>
                <w:b/>
                <w:kern w:val="1"/>
              </w:rPr>
              <w:t xml:space="preserve">дата рождения: 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4ABE0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2A58B4" w14:paraId="20F93EF2" w14:textId="77777777" w:rsidTr="00587F29">
        <w:tc>
          <w:tcPr>
            <w:tcW w:w="2835" w:type="dxa"/>
            <w:gridSpan w:val="2"/>
            <w:shd w:val="clear" w:color="auto" w:fill="auto"/>
          </w:tcPr>
          <w:p w14:paraId="7631318A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2A58B4">
              <w:rPr>
                <w:rFonts w:eastAsia="Lucida Sans Unicode"/>
                <w:b/>
                <w:kern w:val="1"/>
              </w:rPr>
              <w:t>паспорт: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66E10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2A58B4">
              <w:rPr>
                <w:rFonts w:eastAsia="Lucida Sans Unicode"/>
                <w:b/>
                <w:kern w:val="1"/>
              </w:rPr>
              <w:t>серия                  №</w:t>
            </w:r>
          </w:p>
        </w:tc>
      </w:tr>
      <w:tr w:rsidR="00FC5603" w:rsidRPr="002A58B4" w14:paraId="52919901" w14:textId="77777777" w:rsidTr="00587F29">
        <w:tc>
          <w:tcPr>
            <w:tcW w:w="2835" w:type="dxa"/>
            <w:gridSpan w:val="2"/>
            <w:shd w:val="clear" w:color="auto" w:fill="auto"/>
          </w:tcPr>
          <w:p w14:paraId="14F0894E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2A58B4">
              <w:rPr>
                <w:rFonts w:eastAsia="Lucida Sans Unicode"/>
                <w:b/>
                <w:kern w:val="1"/>
              </w:rPr>
              <w:t>выдан</w:t>
            </w:r>
            <w:r w:rsidRPr="002A58B4">
              <w:rPr>
                <w:rFonts w:eastAsia="Lucida Sans Unicode"/>
                <w:b/>
                <w:kern w:val="1"/>
                <w:lang w:val="en-US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0426F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2A58B4" w14:paraId="719108B4" w14:textId="77777777" w:rsidTr="00587F29">
        <w:tc>
          <w:tcPr>
            <w:tcW w:w="2694" w:type="dxa"/>
            <w:shd w:val="clear" w:color="auto" w:fill="auto"/>
          </w:tcPr>
          <w:p w14:paraId="36A79ECB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641" w:type="dxa"/>
            <w:gridSpan w:val="2"/>
            <w:shd w:val="clear" w:color="auto" w:fill="auto"/>
          </w:tcPr>
          <w:p w14:paraId="5783AD02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2A58B4" w14:paraId="588CBA2B" w14:textId="77777777" w:rsidTr="00587F29">
        <w:tc>
          <w:tcPr>
            <w:tcW w:w="2835" w:type="dxa"/>
            <w:gridSpan w:val="2"/>
            <w:shd w:val="clear" w:color="auto" w:fill="auto"/>
          </w:tcPr>
          <w:p w14:paraId="6407DF91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2A58B4">
              <w:rPr>
                <w:rFonts w:eastAsia="Lucida Sans Unicode"/>
                <w:b/>
                <w:kern w:val="1"/>
              </w:rPr>
              <w:t>дата выдачи: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8B963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2A58B4" w14:paraId="0CDA6041" w14:textId="77777777" w:rsidTr="00587F29">
        <w:tc>
          <w:tcPr>
            <w:tcW w:w="2835" w:type="dxa"/>
            <w:gridSpan w:val="2"/>
            <w:shd w:val="clear" w:color="auto" w:fill="auto"/>
          </w:tcPr>
          <w:p w14:paraId="29CEEE19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2A58B4">
              <w:rPr>
                <w:rFonts w:eastAsia="Lucida Sans Unicode"/>
                <w:b/>
                <w:kern w:val="1"/>
              </w:rPr>
              <w:t>код подразделения: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0ECD5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2A58B4" w14:paraId="44D5C4CD" w14:textId="77777777" w:rsidTr="00587F29">
        <w:tc>
          <w:tcPr>
            <w:tcW w:w="2835" w:type="dxa"/>
            <w:gridSpan w:val="2"/>
            <w:shd w:val="clear" w:color="auto" w:fill="auto"/>
          </w:tcPr>
          <w:p w14:paraId="30AB4BEC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2A58B4">
              <w:rPr>
                <w:rFonts w:eastAsia="Lucida Sans Unicode"/>
                <w:b/>
                <w:kern w:val="1"/>
              </w:rPr>
              <w:t>место рождения: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C70F2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2A58B4" w14:paraId="57E96331" w14:textId="77777777" w:rsidTr="00587F29">
        <w:tc>
          <w:tcPr>
            <w:tcW w:w="2835" w:type="dxa"/>
            <w:gridSpan w:val="2"/>
            <w:shd w:val="clear" w:color="auto" w:fill="auto"/>
          </w:tcPr>
          <w:p w14:paraId="57EBB633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9B88B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2A58B4" w14:paraId="34C31C2F" w14:textId="77777777" w:rsidTr="00587F29">
        <w:tc>
          <w:tcPr>
            <w:tcW w:w="2835" w:type="dxa"/>
            <w:gridSpan w:val="2"/>
            <w:shd w:val="clear" w:color="auto" w:fill="auto"/>
          </w:tcPr>
          <w:p w14:paraId="2F8F3F92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  <w:r w:rsidRPr="002A58B4">
              <w:rPr>
                <w:rFonts w:eastAsia="Lucida Sans Unicode"/>
                <w:b/>
                <w:kern w:val="1"/>
              </w:rPr>
              <w:t>зарегистрированного (ой) по адресу: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685AE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  <w:tr w:rsidR="00FC5603" w:rsidRPr="002A58B4" w14:paraId="5470FE34" w14:textId="77777777" w:rsidTr="00587F29">
        <w:tc>
          <w:tcPr>
            <w:tcW w:w="2835" w:type="dxa"/>
            <w:gridSpan w:val="2"/>
            <w:shd w:val="clear" w:color="auto" w:fill="auto"/>
          </w:tcPr>
          <w:p w14:paraId="3C1D04DA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404FE780" w14:textId="77777777" w:rsidR="00FC5603" w:rsidRPr="002A58B4" w:rsidRDefault="00FC5603" w:rsidP="00ED270B">
            <w:pPr>
              <w:widowControl w:val="0"/>
              <w:rPr>
                <w:rFonts w:eastAsia="Lucida Sans Unicode"/>
                <w:b/>
                <w:kern w:val="1"/>
              </w:rPr>
            </w:pPr>
          </w:p>
        </w:tc>
      </w:tr>
    </w:tbl>
    <w:p w14:paraId="0DD4EF87" w14:textId="77777777" w:rsidR="00FC5603" w:rsidRPr="002A58B4" w:rsidRDefault="00FC5603" w:rsidP="00FC5603">
      <w:pPr>
        <w:widowControl w:val="0"/>
        <w:rPr>
          <w:rFonts w:eastAsia="Lucida Sans Unicode"/>
          <w:kern w:val="1"/>
        </w:rPr>
      </w:pPr>
    </w:p>
    <w:p w14:paraId="3CF5D154" w14:textId="77777777" w:rsidR="00FC5603" w:rsidRPr="002A58B4" w:rsidRDefault="00FC5603" w:rsidP="00FC5603">
      <w:pPr>
        <w:widowControl w:val="0"/>
        <w:jc w:val="center"/>
        <w:rPr>
          <w:rFonts w:eastAsia="Lucida Sans Unicode"/>
          <w:b/>
          <w:kern w:val="1"/>
        </w:rPr>
      </w:pPr>
    </w:p>
    <w:p w14:paraId="3D6C61B3" w14:textId="77777777" w:rsidR="00FC5603" w:rsidRPr="002A58B4" w:rsidRDefault="00FC5603" w:rsidP="00FC5603">
      <w:pPr>
        <w:widowControl w:val="0"/>
        <w:jc w:val="center"/>
        <w:rPr>
          <w:rFonts w:eastAsia="Lucida Sans Unicode"/>
          <w:b/>
          <w:kern w:val="1"/>
        </w:rPr>
      </w:pPr>
      <w:r w:rsidRPr="002A58B4">
        <w:rPr>
          <w:rFonts w:eastAsia="Lucida Sans Unicode"/>
          <w:b/>
          <w:kern w:val="1"/>
        </w:rPr>
        <w:t>ЗАЯВЛЕНИЕ</w:t>
      </w:r>
    </w:p>
    <w:p w14:paraId="01ECF63C" w14:textId="77777777" w:rsidR="00FC5603" w:rsidRPr="002A58B4" w:rsidRDefault="00FC5603" w:rsidP="00FC5603">
      <w:pPr>
        <w:widowControl w:val="0"/>
        <w:jc w:val="center"/>
        <w:rPr>
          <w:rFonts w:eastAsia="Lucida Sans Unicode"/>
          <w:kern w:val="1"/>
        </w:rPr>
      </w:pPr>
    </w:p>
    <w:p w14:paraId="7AAF05FA" w14:textId="77777777" w:rsidR="00FC5603" w:rsidRPr="002A58B4" w:rsidRDefault="00FC5603" w:rsidP="00FC5603">
      <w:pPr>
        <w:widowControl w:val="0"/>
        <w:jc w:val="center"/>
        <w:rPr>
          <w:rFonts w:eastAsia="Lucida Sans Unicode"/>
          <w:kern w:val="1"/>
        </w:rPr>
      </w:pPr>
    </w:p>
    <w:p w14:paraId="27855224" w14:textId="5CBEE21E" w:rsidR="00FC5603" w:rsidRPr="002A58B4" w:rsidRDefault="00FC5603" w:rsidP="00FC5603">
      <w:pPr>
        <w:widowControl w:val="0"/>
        <w:jc w:val="both"/>
        <w:rPr>
          <w:rFonts w:eastAsia="Lucida Sans Unicode"/>
          <w:kern w:val="1"/>
        </w:rPr>
      </w:pPr>
      <w:r w:rsidRPr="002A58B4">
        <w:rPr>
          <w:rFonts w:eastAsia="Lucida Sans Unicode"/>
          <w:kern w:val="1"/>
        </w:rPr>
        <w:tab/>
        <w:t xml:space="preserve">Прошу принять меня в члены </w:t>
      </w:r>
      <w:r w:rsidR="002A58B4" w:rsidRPr="002A58B4">
        <w:rPr>
          <w:rFonts w:eastAsia="Lucida Sans Unicode"/>
          <w:kern w:val="1"/>
        </w:rPr>
        <w:t>Саморегулируемой организации «Союз «Федерация Специалистов Оценщиков»</w:t>
      </w:r>
      <w:r w:rsidRPr="002A58B4">
        <w:rPr>
          <w:rFonts w:eastAsia="Lucida Sans Unicode"/>
          <w:kern w:val="1"/>
        </w:rPr>
        <w:t xml:space="preserve"> </w:t>
      </w:r>
      <w:r w:rsidR="00587F29" w:rsidRPr="002A58B4">
        <w:rPr>
          <w:rFonts w:eastAsia="Lucida Sans Unicode"/>
          <w:kern w:val="1"/>
        </w:rPr>
        <w:t>(</w:t>
      </w:r>
      <w:r w:rsidRPr="002A58B4">
        <w:rPr>
          <w:rFonts w:eastAsia="Lucida Sans Unicode"/>
          <w:kern w:val="1"/>
        </w:rPr>
        <w:t>далее</w:t>
      </w:r>
      <w:r w:rsidR="00587F29" w:rsidRPr="002A58B4">
        <w:rPr>
          <w:rFonts w:eastAsia="Lucida Sans Unicode"/>
          <w:kern w:val="1"/>
        </w:rPr>
        <w:t xml:space="preserve"> – </w:t>
      </w:r>
      <w:r w:rsidRPr="002A58B4">
        <w:rPr>
          <w:rFonts w:eastAsia="Lucida Sans Unicode"/>
          <w:kern w:val="1"/>
        </w:rPr>
        <w:t>Союз), а также внести в реестр членов Союза.</w:t>
      </w:r>
    </w:p>
    <w:p w14:paraId="40AD0579" w14:textId="77777777" w:rsidR="00FC5603" w:rsidRPr="002A58B4" w:rsidRDefault="00FC5603" w:rsidP="00FC5603">
      <w:pPr>
        <w:widowControl w:val="0"/>
        <w:jc w:val="both"/>
        <w:rPr>
          <w:rFonts w:eastAsia="Lucida Sans Unicode"/>
          <w:kern w:val="1"/>
        </w:rPr>
      </w:pPr>
      <w:r w:rsidRPr="002A58B4">
        <w:rPr>
          <w:rFonts w:eastAsia="Lucida Sans Unicode"/>
          <w:kern w:val="1"/>
        </w:rPr>
        <w:t xml:space="preserve">        С порядком принятия в состав членов Союза и с положениями Устава Союза ознакомлен.</w:t>
      </w:r>
    </w:p>
    <w:p w14:paraId="48B7B6FE" w14:textId="77777777" w:rsidR="00FC5603" w:rsidRPr="002A58B4" w:rsidRDefault="00FC5603" w:rsidP="00FC5603">
      <w:pPr>
        <w:widowControl w:val="0"/>
        <w:ind w:firstLine="708"/>
        <w:jc w:val="both"/>
        <w:rPr>
          <w:rFonts w:eastAsia="Lucida Sans Unicode"/>
          <w:kern w:val="1"/>
        </w:rPr>
      </w:pPr>
      <w:r w:rsidRPr="002A58B4">
        <w:rPr>
          <w:rFonts w:eastAsia="Lucida Sans Unicode"/>
          <w:kern w:val="1"/>
        </w:rPr>
        <w:t>При осуществлении оценочной деятельности обязуюсь соблюдать требования: Законодательства, федеральных стандартов оценки, стандартов и правил оценочной деятельности, правил деловой и профессиональной этики, а также Устава, Правил, Стандартов, положений и иных внутренних документов Союза.</w:t>
      </w:r>
    </w:p>
    <w:p w14:paraId="4AF4056A" w14:textId="4FD205EA" w:rsidR="00FC5603" w:rsidRPr="002A58B4" w:rsidRDefault="00FC5603" w:rsidP="00FC5603">
      <w:pPr>
        <w:widowControl w:val="0"/>
        <w:ind w:firstLine="708"/>
        <w:jc w:val="both"/>
        <w:rPr>
          <w:rFonts w:eastAsia="Lucida Sans Unicode"/>
          <w:kern w:val="1"/>
        </w:rPr>
      </w:pPr>
      <w:r w:rsidRPr="002A58B4">
        <w:rPr>
          <w:rFonts w:eastAsia="Lucida Sans Unicode"/>
          <w:kern w:val="1"/>
        </w:rPr>
        <w:t>Обязуюсь полностью и своевременно оплачивать, установленные Союзом, взносы. Обязуюсь страховать свою ответственность в соответствии с требованиями ФЗ «Об оценочной деятельности в Российской Федерации» №135-ФЗ от 29.07.</w:t>
      </w:r>
      <w:r w:rsidR="00587F29" w:rsidRPr="002A58B4">
        <w:rPr>
          <w:rFonts w:eastAsia="Lucida Sans Unicode"/>
          <w:kern w:val="1"/>
        </w:rPr>
        <w:t>19</w:t>
      </w:r>
      <w:r w:rsidRPr="002A58B4">
        <w:rPr>
          <w:rFonts w:eastAsia="Lucida Sans Unicode"/>
          <w:kern w:val="1"/>
        </w:rPr>
        <w:t>98</w:t>
      </w:r>
      <w:r w:rsidR="00587F29" w:rsidRPr="002A58B4">
        <w:rPr>
          <w:rFonts w:eastAsia="Lucida Sans Unicode"/>
          <w:kern w:val="1"/>
        </w:rPr>
        <w:t> </w:t>
      </w:r>
      <w:r w:rsidRPr="002A58B4">
        <w:rPr>
          <w:rFonts w:eastAsia="Lucida Sans Unicode"/>
          <w:kern w:val="1"/>
        </w:rPr>
        <w:t xml:space="preserve">г., не допускать случаев прерывания сроков страхования и своевременно предоставлять, документально подтвержденные сведения о страховании в Союз. </w:t>
      </w:r>
    </w:p>
    <w:p w14:paraId="0E8096DE" w14:textId="77777777" w:rsidR="00FC5603" w:rsidRPr="002A58B4" w:rsidRDefault="00FC5603" w:rsidP="00FC5603">
      <w:pPr>
        <w:widowControl w:val="0"/>
        <w:ind w:firstLine="708"/>
        <w:jc w:val="both"/>
        <w:rPr>
          <w:rFonts w:eastAsia="Lucida Sans Unicode"/>
          <w:kern w:val="1"/>
        </w:rPr>
      </w:pPr>
      <w:r w:rsidRPr="002A58B4">
        <w:rPr>
          <w:rFonts w:eastAsia="Lucida Sans Unicode"/>
          <w:kern w:val="1"/>
        </w:rPr>
        <w:t>Сообщаю о том, что я не являюсь членом иной саморегулируемой организации оценщиков. Подтверждаю, что за последние три года я не исключался из членов иной саморегулируемой организации оценщиков за нарушение требований Федерального закона «Об оценочной деятельности в Российской Федерации», принятых в соответствии с ним нормативных правовых актов Российской Федерации и федеральных стандартов оценки.</w:t>
      </w:r>
    </w:p>
    <w:p w14:paraId="76287094" w14:textId="77777777" w:rsidR="00FC5603" w:rsidRPr="002A58B4" w:rsidRDefault="00FC5603" w:rsidP="00FC5603">
      <w:pPr>
        <w:widowControl w:val="0"/>
        <w:jc w:val="both"/>
        <w:rPr>
          <w:rFonts w:eastAsia="Lucida Sans Unicode"/>
          <w:kern w:val="1"/>
        </w:rPr>
      </w:pPr>
      <w:r w:rsidRPr="002A58B4">
        <w:rPr>
          <w:rFonts w:eastAsia="Lucida Sans Unicode"/>
          <w:kern w:val="1"/>
        </w:rPr>
        <w:t xml:space="preserve">        </w:t>
      </w:r>
    </w:p>
    <w:p w14:paraId="0873C4DF" w14:textId="77777777" w:rsidR="00FC5603" w:rsidRPr="002A58B4" w:rsidRDefault="00FC5603" w:rsidP="00FC5603">
      <w:pPr>
        <w:widowControl w:val="0"/>
        <w:jc w:val="both"/>
        <w:rPr>
          <w:rFonts w:eastAsia="Lucida Sans Unicode"/>
          <w:kern w:val="1"/>
        </w:rPr>
      </w:pPr>
    </w:p>
    <w:p w14:paraId="5C545017" w14:textId="77777777" w:rsidR="00FC5603" w:rsidRPr="002A58B4" w:rsidRDefault="00FC5603" w:rsidP="00FC5603">
      <w:pPr>
        <w:widowControl w:val="0"/>
        <w:jc w:val="both"/>
        <w:rPr>
          <w:rFonts w:eastAsia="Lucida Sans Unicode"/>
          <w:kern w:val="1"/>
        </w:rPr>
      </w:pPr>
    </w:p>
    <w:p w14:paraId="29915B39" w14:textId="77777777" w:rsidR="00FC5603" w:rsidRPr="002A58B4" w:rsidRDefault="00FC5603" w:rsidP="00FC5603">
      <w:pPr>
        <w:widowControl w:val="0"/>
      </w:pPr>
      <w:r w:rsidRPr="002A58B4">
        <w:rPr>
          <w:rFonts w:eastAsia="Lucida Sans Unicode"/>
          <w:kern w:val="1"/>
        </w:rPr>
        <w:t>«____»______________ ______г.</w:t>
      </w:r>
      <w:r w:rsidRPr="002A58B4">
        <w:rPr>
          <w:rFonts w:eastAsia="Lucida Sans Unicode"/>
          <w:b/>
          <w:kern w:val="1"/>
        </w:rPr>
        <w:t xml:space="preserve">                                   _______________/___________________/</w:t>
      </w:r>
    </w:p>
    <w:p w14:paraId="48655D84" w14:textId="77777777" w:rsidR="00FC5603" w:rsidRPr="002A58B4" w:rsidRDefault="00FC5603" w:rsidP="00FC5603">
      <w:pPr>
        <w:suppressAutoHyphens w:val="0"/>
        <w:jc w:val="right"/>
        <w:rPr>
          <w:lang w:eastAsia="ru-RU"/>
        </w:rPr>
      </w:pPr>
    </w:p>
    <w:p w14:paraId="73C1798D" w14:textId="77777777" w:rsidR="00FC5603" w:rsidRPr="002A58B4" w:rsidRDefault="00FC5603" w:rsidP="00FC5603">
      <w:pPr>
        <w:suppressAutoHyphens w:val="0"/>
        <w:spacing w:after="200" w:line="276" w:lineRule="auto"/>
        <w:rPr>
          <w:lang w:eastAsia="ru-RU"/>
        </w:rPr>
      </w:pPr>
      <w:r w:rsidRPr="002A58B4">
        <w:rPr>
          <w:lang w:eastAsia="ru-RU"/>
        </w:rPr>
        <w:br w:type="page"/>
      </w:r>
    </w:p>
    <w:p w14:paraId="606105F0" w14:textId="22C6494C" w:rsidR="00FC5603" w:rsidRPr="002A58B4" w:rsidRDefault="00FC5603" w:rsidP="00FC5603">
      <w:pPr>
        <w:suppressAutoHyphens w:val="0"/>
        <w:jc w:val="right"/>
        <w:rPr>
          <w:lang w:eastAsia="ru-RU"/>
        </w:rPr>
      </w:pPr>
      <w:r w:rsidRPr="002A58B4">
        <w:rPr>
          <w:lang w:eastAsia="ru-RU"/>
        </w:rPr>
        <w:lastRenderedPageBreak/>
        <w:t xml:space="preserve">Приложение 2 </w:t>
      </w:r>
    </w:p>
    <w:p w14:paraId="052DC1CD" w14:textId="77777777" w:rsidR="00FC5603" w:rsidRPr="002A58B4" w:rsidRDefault="00FC5603" w:rsidP="00FC5603">
      <w:pPr>
        <w:suppressAutoHyphens w:val="0"/>
        <w:jc w:val="right"/>
        <w:rPr>
          <w:lang w:eastAsia="ru-RU"/>
        </w:rPr>
      </w:pPr>
    </w:p>
    <w:p w14:paraId="47708161" w14:textId="076DAA2C" w:rsidR="00FC5603" w:rsidRPr="002A58B4" w:rsidRDefault="002A58B4" w:rsidP="00FC5603">
      <w:pPr>
        <w:jc w:val="center"/>
        <w:rPr>
          <w:b/>
        </w:rPr>
      </w:pPr>
      <w:r w:rsidRPr="002A58B4">
        <w:rPr>
          <w:b/>
        </w:rPr>
        <w:t>САМОРЕГУЛИРУЕМ</w:t>
      </w:r>
      <w:r>
        <w:rPr>
          <w:b/>
        </w:rPr>
        <w:t>АЯ</w:t>
      </w:r>
      <w:r w:rsidRPr="002A58B4">
        <w:rPr>
          <w:b/>
        </w:rPr>
        <w:t xml:space="preserve"> ОРГАНИЗАЦИ</w:t>
      </w:r>
      <w:r>
        <w:rPr>
          <w:b/>
        </w:rPr>
        <w:t>Я</w:t>
      </w:r>
      <w:r w:rsidRPr="002A58B4">
        <w:rPr>
          <w:b/>
        </w:rPr>
        <w:t xml:space="preserve"> </w:t>
      </w:r>
      <w:r>
        <w:rPr>
          <w:b/>
        </w:rPr>
        <w:br/>
      </w:r>
      <w:r w:rsidR="00FC5603" w:rsidRPr="002A58B4">
        <w:rPr>
          <w:b/>
        </w:rPr>
        <w:t>СОЮЗ «ФЕДЕРАЦИЯ СПЕЦИАЛИСТОВ ОЦЕНЩИКОВ»</w:t>
      </w:r>
    </w:p>
    <w:p w14:paraId="42205103" w14:textId="77777777" w:rsidR="00FC5603" w:rsidRPr="002A58B4" w:rsidRDefault="00FC5603" w:rsidP="00FC5603">
      <w:pPr>
        <w:jc w:val="center"/>
        <w:rPr>
          <w:b/>
        </w:rPr>
      </w:pPr>
      <w:r w:rsidRPr="002A58B4">
        <w:rPr>
          <w:b/>
        </w:rPr>
        <w:t xml:space="preserve">Анкета кандидата </w:t>
      </w:r>
    </w:p>
    <w:tbl>
      <w:tblPr>
        <w:tblW w:w="1989" w:type="dxa"/>
        <w:tblInd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9"/>
      </w:tblGrid>
      <w:tr w:rsidR="00FC5603" w:rsidRPr="002A58B4" w14:paraId="3B113D0D" w14:textId="77777777" w:rsidTr="00ED270B">
        <w:trPr>
          <w:trHeight w:val="2246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0B3B5" w14:textId="77777777" w:rsidR="00FC5603" w:rsidRPr="002A58B4" w:rsidRDefault="00FC5603" w:rsidP="00ED270B">
            <w:pPr>
              <w:ind w:left="34"/>
              <w:jc w:val="center"/>
              <w:rPr>
                <w:b/>
              </w:rPr>
            </w:pPr>
            <w:r w:rsidRPr="002A58B4">
              <w:rPr>
                <w:b/>
              </w:rPr>
              <w:t>Фото</w:t>
            </w:r>
          </w:p>
          <w:p w14:paraId="1D8B1BDF" w14:textId="77777777" w:rsidR="00FC5603" w:rsidRPr="002A58B4" w:rsidRDefault="00FC5603" w:rsidP="00ED270B">
            <w:pPr>
              <w:ind w:left="34"/>
              <w:jc w:val="center"/>
              <w:rPr>
                <w:b/>
              </w:rPr>
            </w:pPr>
          </w:p>
          <w:p w14:paraId="7CB8E9E3" w14:textId="77777777" w:rsidR="00FC5603" w:rsidRPr="002A58B4" w:rsidRDefault="00FC5603" w:rsidP="00ED270B">
            <w:pPr>
              <w:ind w:left="34"/>
              <w:jc w:val="center"/>
              <w:rPr>
                <w:b/>
              </w:rPr>
            </w:pPr>
          </w:p>
          <w:p w14:paraId="5CF1AC4A" w14:textId="77777777" w:rsidR="00FC5603" w:rsidRPr="002A58B4" w:rsidRDefault="00FC5603" w:rsidP="00ED270B">
            <w:pPr>
              <w:ind w:left="34"/>
              <w:jc w:val="center"/>
              <w:rPr>
                <w:b/>
              </w:rPr>
            </w:pPr>
          </w:p>
          <w:p w14:paraId="3E6B726B" w14:textId="77777777" w:rsidR="00FC5603" w:rsidRPr="002A58B4" w:rsidRDefault="00FC5603" w:rsidP="00ED270B">
            <w:pPr>
              <w:ind w:left="34"/>
              <w:jc w:val="center"/>
              <w:rPr>
                <w:b/>
              </w:rPr>
            </w:pPr>
          </w:p>
        </w:tc>
      </w:tr>
    </w:tbl>
    <w:p w14:paraId="1F5FEED2" w14:textId="77777777" w:rsidR="00FC5603" w:rsidRPr="002A58B4" w:rsidRDefault="00FC5603" w:rsidP="00FC5603">
      <w:pPr>
        <w:suppressAutoHyphens w:val="0"/>
        <w:spacing w:after="160" w:line="259" w:lineRule="auto"/>
        <w:rPr>
          <w:rFonts w:eastAsia="Calibri"/>
          <w:lang w:eastAsia="en-US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7087"/>
      </w:tblGrid>
      <w:tr w:rsidR="00FC5603" w:rsidRPr="002A58B4" w14:paraId="7EED020C" w14:textId="77777777" w:rsidTr="00587F29">
        <w:trPr>
          <w:jc w:val="center"/>
        </w:trPr>
        <w:tc>
          <w:tcPr>
            <w:tcW w:w="3432" w:type="dxa"/>
            <w:vAlign w:val="center"/>
            <w:hideMark/>
          </w:tcPr>
          <w:p w14:paraId="3E59B2A0" w14:textId="77777777" w:rsidR="00FC5603" w:rsidRPr="002A58B4" w:rsidRDefault="00FC5603" w:rsidP="00587F29">
            <w:pPr>
              <w:jc w:val="center"/>
              <w:rPr>
                <w:b/>
              </w:rPr>
            </w:pPr>
            <w:r w:rsidRPr="002A58B4">
              <w:rPr>
                <w:b/>
              </w:rPr>
              <w:t>Ф.И.О.</w:t>
            </w:r>
          </w:p>
        </w:tc>
        <w:tc>
          <w:tcPr>
            <w:tcW w:w="7087" w:type="dxa"/>
          </w:tcPr>
          <w:p w14:paraId="122670C8" w14:textId="77777777" w:rsidR="00FC5603" w:rsidRPr="002A58B4" w:rsidRDefault="00FC5603" w:rsidP="00ED270B">
            <w:pPr>
              <w:rPr>
                <w:lang w:val="en-US"/>
              </w:rPr>
            </w:pPr>
          </w:p>
          <w:p w14:paraId="67C15529" w14:textId="77777777" w:rsidR="00FC5603" w:rsidRPr="002A58B4" w:rsidRDefault="00FC5603" w:rsidP="00ED270B">
            <w:pPr>
              <w:rPr>
                <w:lang w:val="en-US"/>
              </w:rPr>
            </w:pPr>
          </w:p>
        </w:tc>
      </w:tr>
      <w:tr w:rsidR="00FC5603" w:rsidRPr="002A58B4" w14:paraId="7E13F723" w14:textId="77777777" w:rsidTr="00587F29">
        <w:trPr>
          <w:jc w:val="center"/>
        </w:trPr>
        <w:tc>
          <w:tcPr>
            <w:tcW w:w="3432" w:type="dxa"/>
            <w:vAlign w:val="center"/>
            <w:hideMark/>
          </w:tcPr>
          <w:p w14:paraId="657485BC" w14:textId="77777777" w:rsidR="00FC5603" w:rsidRPr="002A58B4" w:rsidRDefault="00FC5603" w:rsidP="00587F29">
            <w:pPr>
              <w:jc w:val="center"/>
              <w:rPr>
                <w:b/>
              </w:rPr>
            </w:pPr>
            <w:r w:rsidRPr="002A58B4">
              <w:rPr>
                <w:b/>
              </w:rPr>
              <w:t>Дата рождения</w:t>
            </w:r>
          </w:p>
        </w:tc>
        <w:tc>
          <w:tcPr>
            <w:tcW w:w="7087" w:type="dxa"/>
          </w:tcPr>
          <w:p w14:paraId="423B7568" w14:textId="77777777" w:rsidR="00FC5603" w:rsidRPr="002A58B4" w:rsidRDefault="00FC5603" w:rsidP="00ED270B">
            <w:pPr>
              <w:rPr>
                <w:lang w:val="en-US"/>
              </w:rPr>
            </w:pPr>
          </w:p>
        </w:tc>
      </w:tr>
      <w:tr w:rsidR="00FC5603" w:rsidRPr="002A58B4" w14:paraId="468C4838" w14:textId="77777777" w:rsidTr="00587F29">
        <w:trPr>
          <w:jc w:val="center"/>
        </w:trPr>
        <w:tc>
          <w:tcPr>
            <w:tcW w:w="3432" w:type="dxa"/>
            <w:vMerge w:val="restart"/>
            <w:vAlign w:val="center"/>
            <w:hideMark/>
          </w:tcPr>
          <w:p w14:paraId="5EFCEA2E" w14:textId="77777777" w:rsidR="00FC5603" w:rsidRPr="002A58B4" w:rsidRDefault="00FC5603" w:rsidP="00587F29">
            <w:pPr>
              <w:jc w:val="center"/>
              <w:rPr>
                <w:b/>
              </w:rPr>
            </w:pPr>
            <w:r w:rsidRPr="002A58B4">
              <w:rPr>
                <w:b/>
              </w:rPr>
              <w:t>Паспортные данные</w:t>
            </w:r>
          </w:p>
        </w:tc>
        <w:tc>
          <w:tcPr>
            <w:tcW w:w="7087" w:type="dxa"/>
            <w:hideMark/>
          </w:tcPr>
          <w:p w14:paraId="27B0D947" w14:textId="77777777" w:rsidR="00FC5603" w:rsidRPr="002A58B4" w:rsidRDefault="00FC5603" w:rsidP="00ED270B">
            <w:r w:rsidRPr="002A58B4">
              <w:t xml:space="preserve">серия                          номер </w:t>
            </w:r>
          </w:p>
        </w:tc>
      </w:tr>
      <w:tr w:rsidR="00FC5603" w:rsidRPr="002A58B4" w14:paraId="408FDC94" w14:textId="77777777" w:rsidTr="00587F29">
        <w:trPr>
          <w:jc w:val="center"/>
        </w:trPr>
        <w:tc>
          <w:tcPr>
            <w:tcW w:w="3432" w:type="dxa"/>
            <w:vMerge/>
            <w:vAlign w:val="center"/>
          </w:tcPr>
          <w:p w14:paraId="0EBB5481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43A58944" w14:textId="77777777" w:rsidR="00FC5603" w:rsidRPr="002A58B4" w:rsidRDefault="00FC5603" w:rsidP="00ED270B">
            <w:r w:rsidRPr="002A58B4">
              <w:t>кем выдан</w:t>
            </w:r>
          </w:p>
        </w:tc>
      </w:tr>
      <w:tr w:rsidR="00FC5603" w:rsidRPr="002A58B4" w14:paraId="72700E61" w14:textId="77777777" w:rsidTr="00587F29">
        <w:trPr>
          <w:jc w:val="center"/>
        </w:trPr>
        <w:tc>
          <w:tcPr>
            <w:tcW w:w="3432" w:type="dxa"/>
            <w:vMerge/>
            <w:vAlign w:val="center"/>
          </w:tcPr>
          <w:p w14:paraId="6A0E02AA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368918FD" w14:textId="77777777" w:rsidR="00FC5603" w:rsidRPr="002A58B4" w:rsidRDefault="00FC5603" w:rsidP="00ED270B"/>
          <w:p w14:paraId="44906499" w14:textId="77777777" w:rsidR="00FC5603" w:rsidRPr="002A58B4" w:rsidRDefault="00FC5603" w:rsidP="00ED270B">
            <w:r w:rsidRPr="002A58B4">
              <w:t>дата выдачи</w:t>
            </w:r>
          </w:p>
        </w:tc>
      </w:tr>
      <w:tr w:rsidR="00FC5603" w:rsidRPr="002A58B4" w14:paraId="13EFA16E" w14:textId="77777777" w:rsidTr="00587F29">
        <w:trPr>
          <w:jc w:val="center"/>
        </w:trPr>
        <w:tc>
          <w:tcPr>
            <w:tcW w:w="3432" w:type="dxa"/>
            <w:vMerge/>
            <w:vAlign w:val="center"/>
          </w:tcPr>
          <w:p w14:paraId="4FE4A669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11D0D7B3" w14:textId="77777777" w:rsidR="00FC5603" w:rsidRPr="002A58B4" w:rsidRDefault="00FC5603" w:rsidP="00ED270B">
            <w:r w:rsidRPr="002A58B4">
              <w:t>код подразделения</w:t>
            </w:r>
          </w:p>
        </w:tc>
      </w:tr>
      <w:tr w:rsidR="00FC5603" w:rsidRPr="002A58B4" w14:paraId="160EDAEB" w14:textId="77777777" w:rsidTr="00587F29">
        <w:trPr>
          <w:jc w:val="center"/>
        </w:trPr>
        <w:tc>
          <w:tcPr>
            <w:tcW w:w="3432" w:type="dxa"/>
            <w:vMerge w:val="restart"/>
            <w:vAlign w:val="center"/>
            <w:hideMark/>
          </w:tcPr>
          <w:p w14:paraId="6B10C3AA" w14:textId="77777777" w:rsidR="00FC5603" w:rsidRPr="002A58B4" w:rsidRDefault="00FC5603" w:rsidP="00587F29">
            <w:pPr>
              <w:jc w:val="center"/>
              <w:rPr>
                <w:b/>
              </w:rPr>
            </w:pPr>
            <w:r w:rsidRPr="002A58B4">
              <w:rPr>
                <w:b/>
              </w:rPr>
              <w:t>Контакты</w:t>
            </w:r>
          </w:p>
        </w:tc>
        <w:tc>
          <w:tcPr>
            <w:tcW w:w="7087" w:type="dxa"/>
            <w:hideMark/>
          </w:tcPr>
          <w:p w14:paraId="7D2F2E44" w14:textId="77777777" w:rsidR="00FC5603" w:rsidRPr="002A58B4" w:rsidRDefault="00FC5603" w:rsidP="00ED270B">
            <w:r w:rsidRPr="002A58B4">
              <w:t>дом. телефон (указать код города)</w:t>
            </w:r>
          </w:p>
        </w:tc>
      </w:tr>
      <w:tr w:rsidR="00FC5603" w:rsidRPr="002A58B4" w14:paraId="78A94794" w14:textId="77777777" w:rsidTr="00587F29">
        <w:trPr>
          <w:jc w:val="center"/>
        </w:trPr>
        <w:tc>
          <w:tcPr>
            <w:tcW w:w="3432" w:type="dxa"/>
            <w:vMerge/>
            <w:vAlign w:val="center"/>
          </w:tcPr>
          <w:p w14:paraId="52F138B8" w14:textId="77777777" w:rsidR="00FC5603" w:rsidRPr="002A58B4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0B19D266" w14:textId="77777777" w:rsidR="00FC5603" w:rsidRPr="002A58B4" w:rsidRDefault="00FC5603" w:rsidP="00ED270B">
            <w:r w:rsidRPr="002A58B4">
              <w:t>мобильный</w:t>
            </w:r>
          </w:p>
        </w:tc>
      </w:tr>
      <w:tr w:rsidR="00FC5603" w:rsidRPr="002A58B4" w14:paraId="20DA3F19" w14:textId="77777777" w:rsidTr="00587F29">
        <w:trPr>
          <w:jc w:val="center"/>
        </w:trPr>
        <w:tc>
          <w:tcPr>
            <w:tcW w:w="3432" w:type="dxa"/>
            <w:vMerge/>
            <w:vAlign w:val="center"/>
          </w:tcPr>
          <w:p w14:paraId="112BDF45" w14:textId="77777777" w:rsidR="00FC5603" w:rsidRPr="002A58B4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5B21201F" w14:textId="77777777" w:rsidR="00FC5603" w:rsidRPr="002A58B4" w:rsidRDefault="00FC5603" w:rsidP="00ED270B">
            <w:r w:rsidRPr="002A58B4">
              <w:rPr>
                <w:lang w:val="en-US"/>
              </w:rPr>
              <w:t>E</w:t>
            </w:r>
            <w:r w:rsidRPr="002A58B4">
              <w:t>-</w:t>
            </w:r>
            <w:r w:rsidRPr="002A58B4">
              <w:rPr>
                <w:lang w:val="en-US"/>
              </w:rPr>
              <w:t>mail</w:t>
            </w:r>
            <w:r w:rsidRPr="002A58B4">
              <w:t>:</w:t>
            </w:r>
          </w:p>
        </w:tc>
      </w:tr>
      <w:tr w:rsidR="00FC5603" w:rsidRPr="002A58B4" w14:paraId="2372637D" w14:textId="77777777" w:rsidTr="00587F29">
        <w:trPr>
          <w:jc w:val="center"/>
        </w:trPr>
        <w:tc>
          <w:tcPr>
            <w:tcW w:w="3432" w:type="dxa"/>
            <w:vAlign w:val="center"/>
            <w:hideMark/>
          </w:tcPr>
          <w:p w14:paraId="6FB362E4" w14:textId="71D69FB5" w:rsidR="00FC5603" w:rsidRPr="002A58B4" w:rsidRDefault="00FC5603" w:rsidP="00587F29">
            <w:pPr>
              <w:jc w:val="center"/>
              <w:rPr>
                <w:b/>
              </w:rPr>
            </w:pPr>
            <w:r w:rsidRPr="002A58B4">
              <w:rPr>
                <w:b/>
              </w:rPr>
              <w:t>Адрес регистрации</w:t>
            </w:r>
          </w:p>
          <w:p w14:paraId="4FE5C99A" w14:textId="77777777" w:rsidR="00FC5603" w:rsidRPr="002A58B4" w:rsidRDefault="00FC5603" w:rsidP="00587F29">
            <w:pPr>
              <w:jc w:val="center"/>
            </w:pPr>
            <w:r w:rsidRPr="002A58B4">
              <w:t>(с индексом)</w:t>
            </w:r>
          </w:p>
        </w:tc>
        <w:tc>
          <w:tcPr>
            <w:tcW w:w="7087" w:type="dxa"/>
          </w:tcPr>
          <w:p w14:paraId="3D73EDB1" w14:textId="77777777" w:rsidR="00FC5603" w:rsidRPr="002A58B4" w:rsidRDefault="00FC5603" w:rsidP="00ED270B"/>
        </w:tc>
      </w:tr>
      <w:tr w:rsidR="00FC5603" w:rsidRPr="002A58B4" w14:paraId="3A738F73" w14:textId="77777777" w:rsidTr="00587F29">
        <w:trPr>
          <w:jc w:val="center"/>
        </w:trPr>
        <w:tc>
          <w:tcPr>
            <w:tcW w:w="3432" w:type="dxa"/>
            <w:vAlign w:val="center"/>
            <w:hideMark/>
          </w:tcPr>
          <w:p w14:paraId="765F711F" w14:textId="51B9D0E6" w:rsidR="00FC5603" w:rsidRPr="002A58B4" w:rsidRDefault="00FC5603" w:rsidP="00587F29">
            <w:pPr>
              <w:jc w:val="center"/>
              <w:rPr>
                <w:b/>
              </w:rPr>
            </w:pPr>
            <w:r w:rsidRPr="002A58B4">
              <w:rPr>
                <w:b/>
              </w:rPr>
              <w:t>Почтовый адрес</w:t>
            </w:r>
          </w:p>
          <w:p w14:paraId="4683B3BD" w14:textId="77777777" w:rsidR="00FC5603" w:rsidRPr="002A58B4" w:rsidRDefault="00FC5603" w:rsidP="00587F29">
            <w:pPr>
              <w:jc w:val="center"/>
            </w:pPr>
            <w:r w:rsidRPr="002A58B4">
              <w:t>(с индексом)</w:t>
            </w:r>
          </w:p>
        </w:tc>
        <w:tc>
          <w:tcPr>
            <w:tcW w:w="7087" w:type="dxa"/>
          </w:tcPr>
          <w:p w14:paraId="45932EB4" w14:textId="77777777" w:rsidR="00FC5603" w:rsidRPr="002A58B4" w:rsidRDefault="00FC5603" w:rsidP="00ED270B"/>
        </w:tc>
      </w:tr>
      <w:tr w:rsidR="00FC5603" w:rsidRPr="002A58B4" w14:paraId="2F040295" w14:textId="77777777" w:rsidTr="00587F29">
        <w:trPr>
          <w:jc w:val="center"/>
        </w:trPr>
        <w:tc>
          <w:tcPr>
            <w:tcW w:w="3432" w:type="dxa"/>
            <w:vAlign w:val="center"/>
            <w:hideMark/>
          </w:tcPr>
          <w:p w14:paraId="7E53035E" w14:textId="608FE1FE" w:rsidR="00FC5603" w:rsidRPr="002A58B4" w:rsidRDefault="00FC5603" w:rsidP="00587F29">
            <w:pPr>
              <w:jc w:val="center"/>
              <w:rPr>
                <w:b/>
              </w:rPr>
            </w:pPr>
            <w:r w:rsidRPr="002A58B4">
              <w:rPr>
                <w:b/>
              </w:rPr>
              <w:t>ИНН</w:t>
            </w:r>
          </w:p>
        </w:tc>
        <w:tc>
          <w:tcPr>
            <w:tcW w:w="7087" w:type="dxa"/>
          </w:tcPr>
          <w:p w14:paraId="51B5301F" w14:textId="77777777" w:rsidR="00FC5603" w:rsidRPr="002A58B4" w:rsidRDefault="00FC5603" w:rsidP="00ED270B"/>
        </w:tc>
      </w:tr>
      <w:tr w:rsidR="00FC5603" w:rsidRPr="002A58B4" w14:paraId="77FCABD3" w14:textId="77777777" w:rsidTr="00587F29">
        <w:trPr>
          <w:jc w:val="center"/>
        </w:trPr>
        <w:tc>
          <w:tcPr>
            <w:tcW w:w="3432" w:type="dxa"/>
            <w:vAlign w:val="center"/>
          </w:tcPr>
          <w:p w14:paraId="47E3E87E" w14:textId="0ADDB055" w:rsidR="00FC5603" w:rsidRPr="002A58B4" w:rsidRDefault="00FC5603" w:rsidP="00587F29">
            <w:pPr>
              <w:jc w:val="center"/>
              <w:rPr>
                <w:b/>
              </w:rPr>
            </w:pPr>
            <w:r w:rsidRPr="002A58B4">
              <w:rPr>
                <w:b/>
              </w:rPr>
              <w:t>СНИЛС</w:t>
            </w:r>
          </w:p>
        </w:tc>
        <w:tc>
          <w:tcPr>
            <w:tcW w:w="7087" w:type="dxa"/>
          </w:tcPr>
          <w:p w14:paraId="0D5B05DD" w14:textId="77777777" w:rsidR="00FC5603" w:rsidRPr="002A58B4" w:rsidRDefault="00FC5603" w:rsidP="00ED270B"/>
        </w:tc>
      </w:tr>
      <w:tr w:rsidR="00FC5603" w:rsidRPr="002A58B4" w14:paraId="4D3DDA96" w14:textId="77777777" w:rsidTr="00587F29">
        <w:trPr>
          <w:trHeight w:val="69"/>
          <w:jc w:val="center"/>
        </w:trPr>
        <w:tc>
          <w:tcPr>
            <w:tcW w:w="3432" w:type="dxa"/>
            <w:vMerge w:val="restart"/>
            <w:vAlign w:val="center"/>
          </w:tcPr>
          <w:p w14:paraId="3358B4DD" w14:textId="77777777" w:rsidR="00FC5603" w:rsidRPr="002A58B4" w:rsidRDefault="00FC5603" w:rsidP="00587F29">
            <w:pPr>
              <w:jc w:val="center"/>
              <w:rPr>
                <w:b/>
              </w:rPr>
            </w:pPr>
            <w:r w:rsidRPr="002A58B4">
              <w:rPr>
                <w:b/>
              </w:rPr>
              <w:t>Данные об отсутствии судимости</w:t>
            </w:r>
          </w:p>
          <w:p w14:paraId="6D1F5BD2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671289D0" w14:textId="77777777" w:rsidR="00FC5603" w:rsidRPr="002A58B4" w:rsidRDefault="00FC5603" w:rsidP="00ED270B">
            <w:r w:rsidRPr="002A58B4">
              <w:t>Номер справки</w:t>
            </w:r>
          </w:p>
        </w:tc>
      </w:tr>
      <w:tr w:rsidR="00FC5603" w:rsidRPr="002A58B4" w14:paraId="0DCB536A" w14:textId="77777777" w:rsidTr="00587F29">
        <w:trPr>
          <w:trHeight w:val="69"/>
          <w:jc w:val="center"/>
        </w:trPr>
        <w:tc>
          <w:tcPr>
            <w:tcW w:w="3432" w:type="dxa"/>
            <w:vMerge/>
            <w:vAlign w:val="center"/>
          </w:tcPr>
          <w:p w14:paraId="58F78727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2B08DB21" w14:textId="77777777" w:rsidR="00FC5603" w:rsidRPr="002A58B4" w:rsidRDefault="00FC5603" w:rsidP="00ED270B">
            <w:r w:rsidRPr="002A58B4">
              <w:t>Дата выдачи</w:t>
            </w:r>
          </w:p>
        </w:tc>
      </w:tr>
      <w:tr w:rsidR="00FC5603" w:rsidRPr="002A58B4" w14:paraId="00549DAC" w14:textId="77777777" w:rsidTr="00587F29">
        <w:trPr>
          <w:trHeight w:val="69"/>
          <w:jc w:val="center"/>
        </w:trPr>
        <w:tc>
          <w:tcPr>
            <w:tcW w:w="3432" w:type="dxa"/>
            <w:vMerge/>
            <w:vAlign w:val="center"/>
          </w:tcPr>
          <w:p w14:paraId="4C4BB57E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0F7E6E28" w14:textId="77777777" w:rsidR="00FC5603" w:rsidRPr="002A58B4" w:rsidRDefault="00FC5603" w:rsidP="00ED270B">
            <w:r w:rsidRPr="002A58B4">
              <w:t>Кем выдана</w:t>
            </w:r>
          </w:p>
        </w:tc>
      </w:tr>
      <w:tr w:rsidR="00FC5603" w:rsidRPr="002A58B4" w14:paraId="15BE1495" w14:textId="77777777" w:rsidTr="00587F29">
        <w:trPr>
          <w:trHeight w:val="690"/>
          <w:jc w:val="center"/>
        </w:trPr>
        <w:tc>
          <w:tcPr>
            <w:tcW w:w="3432" w:type="dxa"/>
            <w:vMerge w:val="restart"/>
            <w:vAlign w:val="center"/>
            <w:hideMark/>
          </w:tcPr>
          <w:p w14:paraId="4931783F" w14:textId="77777777" w:rsidR="00FC5603" w:rsidRPr="002A58B4" w:rsidRDefault="00FC5603" w:rsidP="00587F29">
            <w:pPr>
              <w:jc w:val="center"/>
              <w:rPr>
                <w:b/>
              </w:rPr>
            </w:pPr>
            <w:r w:rsidRPr="002A58B4">
              <w:rPr>
                <w:b/>
              </w:rPr>
              <w:t>Образование</w:t>
            </w:r>
          </w:p>
        </w:tc>
        <w:tc>
          <w:tcPr>
            <w:tcW w:w="7087" w:type="dxa"/>
            <w:hideMark/>
          </w:tcPr>
          <w:p w14:paraId="09DEDB8A" w14:textId="77777777" w:rsidR="00FC5603" w:rsidRPr="002A58B4" w:rsidRDefault="00FC5603" w:rsidP="00ED270B">
            <w:r w:rsidRPr="002A58B4">
              <w:rPr>
                <w:b/>
                <w:i/>
              </w:rPr>
              <w:t>Высшее образование:</w:t>
            </w:r>
          </w:p>
          <w:p w14:paraId="4598E60B" w14:textId="77777777" w:rsidR="00FC5603" w:rsidRPr="002A58B4" w:rsidRDefault="00FC5603" w:rsidP="00ED270B">
            <w:r w:rsidRPr="002A58B4">
              <w:t>Название вуза</w:t>
            </w:r>
          </w:p>
        </w:tc>
      </w:tr>
      <w:tr w:rsidR="00FC5603" w:rsidRPr="002A58B4" w14:paraId="625A6BC4" w14:textId="77777777" w:rsidTr="00587F29">
        <w:trPr>
          <w:trHeight w:val="426"/>
          <w:jc w:val="center"/>
        </w:trPr>
        <w:tc>
          <w:tcPr>
            <w:tcW w:w="3432" w:type="dxa"/>
            <w:vMerge/>
            <w:vAlign w:val="center"/>
          </w:tcPr>
          <w:p w14:paraId="382850C7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7DAFA20E" w14:textId="77777777" w:rsidR="00FC5603" w:rsidRPr="002A58B4" w:rsidRDefault="00FC5603" w:rsidP="00ED270B"/>
          <w:p w14:paraId="55E8E307" w14:textId="77777777" w:rsidR="00FC5603" w:rsidRPr="002A58B4" w:rsidRDefault="00FC5603" w:rsidP="00ED270B">
            <w:pPr>
              <w:rPr>
                <w:i/>
              </w:rPr>
            </w:pPr>
            <w:r w:rsidRPr="002A58B4">
              <w:t>Серия и номер диплома</w:t>
            </w:r>
          </w:p>
        </w:tc>
      </w:tr>
      <w:tr w:rsidR="00FC5603" w:rsidRPr="002A58B4" w14:paraId="63E7C572" w14:textId="77777777" w:rsidTr="00587F29">
        <w:trPr>
          <w:trHeight w:val="432"/>
          <w:jc w:val="center"/>
        </w:trPr>
        <w:tc>
          <w:tcPr>
            <w:tcW w:w="3432" w:type="dxa"/>
            <w:vMerge/>
            <w:vAlign w:val="center"/>
          </w:tcPr>
          <w:p w14:paraId="41E53171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10A6A3D4" w14:textId="77777777" w:rsidR="00FC5603" w:rsidRPr="002A58B4" w:rsidRDefault="00FC5603" w:rsidP="00ED270B">
            <w:pPr>
              <w:rPr>
                <w:i/>
              </w:rPr>
            </w:pPr>
            <w:r w:rsidRPr="002A58B4">
              <w:t>Дата выдачи</w:t>
            </w:r>
          </w:p>
        </w:tc>
      </w:tr>
      <w:tr w:rsidR="00FC5603" w:rsidRPr="002A58B4" w14:paraId="1DFFE479" w14:textId="77777777" w:rsidTr="00587F29">
        <w:trPr>
          <w:trHeight w:val="175"/>
          <w:jc w:val="center"/>
        </w:trPr>
        <w:tc>
          <w:tcPr>
            <w:tcW w:w="3432" w:type="dxa"/>
            <w:vMerge/>
            <w:vAlign w:val="center"/>
          </w:tcPr>
          <w:p w14:paraId="4D8E808D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6EE68EC4" w14:textId="77777777" w:rsidR="00FC5603" w:rsidRPr="002A58B4" w:rsidRDefault="00FC5603" w:rsidP="00ED270B">
            <w:pPr>
              <w:rPr>
                <w:i/>
              </w:rPr>
            </w:pPr>
            <w:r w:rsidRPr="002A58B4">
              <w:t>Специальность</w:t>
            </w:r>
          </w:p>
        </w:tc>
      </w:tr>
      <w:tr w:rsidR="00FC5603" w:rsidRPr="002A58B4" w14:paraId="6456AF69" w14:textId="77777777" w:rsidTr="00587F29">
        <w:trPr>
          <w:trHeight w:val="621"/>
          <w:jc w:val="center"/>
        </w:trPr>
        <w:tc>
          <w:tcPr>
            <w:tcW w:w="3432" w:type="dxa"/>
            <w:vMerge/>
            <w:vAlign w:val="center"/>
          </w:tcPr>
          <w:p w14:paraId="7CECC5C1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226B681D" w14:textId="77777777" w:rsidR="00FC5603" w:rsidRPr="002A58B4" w:rsidRDefault="00FC5603" w:rsidP="00ED270B">
            <w:pPr>
              <w:rPr>
                <w:b/>
              </w:rPr>
            </w:pPr>
            <w:r w:rsidRPr="002A58B4">
              <w:rPr>
                <w:b/>
                <w:i/>
              </w:rPr>
              <w:t>Профессиональная переподготовка:</w:t>
            </w:r>
          </w:p>
          <w:p w14:paraId="0D85E2B3" w14:textId="77777777" w:rsidR="00FC5603" w:rsidRPr="002A58B4" w:rsidRDefault="00FC5603" w:rsidP="00ED270B">
            <w:pPr>
              <w:rPr>
                <w:i/>
              </w:rPr>
            </w:pPr>
            <w:r w:rsidRPr="002A58B4">
              <w:t>Название вуза</w:t>
            </w:r>
          </w:p>
        </w:tc>
      </w:tr>
      <w:tr w:rsidR="00FC5603" w:rsidRPr="002A58B4" w14:paraId="7548A971" w14:textId="77777777" w:rsidTr="00587F29">
        <w:trPr>
          <w:trHeight w:val="409"/>
          <w:jc w:val="center"/>
        </w:trPr>
        <w:tc>
          <w:tcPr>
            <w:tcW w:w="3432" w:type="dxa"/>
            <w:vMerge/>
            <w:vAlign w:val="center"/>
          </w:tcPr>
          <w:p w14:paraId="6C944CCC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10531F67" w14:textId="77777777" w:rsidR="00FC5603" w:rsidRPr="002A58B4" w:rsidRDefault="00FC5603" w:rsidP="00ED270B"/>
          <w:p w14:paraId="5FE87E78" w14:textId="77777777" w:rsidR="00FC5603" w:rsidRPr="002A58B4" w:rsidRDefault="00FC5603" w:rsidP="00ED270B">
            <w:r w:rsidRPr="002A58B4">
              <w:t xml:space="preserve">Программа </w:t>
            </w:r>
          </w:p>
        </w:tc>
      </w:tr>
      <w:tr w:rsidR="00FC5603" w:rsidRPr="002A58B4" w14:paraId="134572A2" w14:textId="77777777" w:rsidTr="00587F29">
        <w:trPr>
          <w:trHeight w:val="415"/>
          <w:jc w:val="center"/>
        </w:trPr>
        <w:tc>
          <w:tcPr>
            <w:tcW w:w="3432" w:type="dxa"/>
            <w:vMerge/>
            <w:vAlign w:val="center"/>
          </w:tcPr>
          <w:p w14:paraId="7F994ACF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36D7E3A8" w14:textId="77777777" w:rsidR="00FC5603" w:rsidRPr="002A58B4" w:rsidRDefault="00FC5603" w:rsidP="00ED270B">
            <w:pPr>
              <w:rPr>
                <w:b/>
                <w:i/>
              </w:rPr>
            </w:pPr>
            <w:r w:rsidRPr="002A58B4">
              <w:t>Серия и номер диплома</w:t>
            </w:r>
          </w:p>
        </w:tc>
      </w:tr>
      <w:tr w:rsidR="00FC5603" w:rsidRPr="002A58B4" w14:paraId="44F4EA8A" w14:textId="77777777" w:rsidTr="00587F29">
        <w:trPr>
          <w:trHeight w:val="407"/>
          <w:jc w:val="center"/>
        </w:trPr>
        <w:tc>
          <w:tcPr>
            <w:tcW w:w="3432" w:type="dxa"/>
            <w:vMerge/>
            <w:vAlign w:val="center"/>
          </w:tcPr>
          <w:p w14:paraId="6A4B7915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6C70F85D" w14:textId="77777777" w:rsidR="00FC5603" w:rsidRPr="002A58B4" w:rsidRDefault="00FC5603" w:rsidP="00ED270B">
            <w:r w:rsidRPr="002A58B4">
              <w:t>Дата выдачи</w:t>
            </w:r>
          </w:p>
        </w:tc>
      </w:tr>
      <w:tr w:rsidR="00FC5603" w:rsidRPr="002A58B4" w14:paraId="1264B6A5" w14:textId="77777777" w:rsidTr="00587F29">
        <w:trPr>
          <w:trHeight w:val="554"/>
          <w:jc w:val="center"/>
        </w:trPr>
        <w:tc>
          <w:tcPr>
            <w:tcW w:w="3432" w:type="dxa"/>
            <w:vMerge/>
            <w:vAlign w:val="center"/>
          </w:tcPr>
          <w:p w14:paraId="02D69990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7DCDCC3A" w14:textId="77777777" w:rsidR="00FC5603" w:rsidRPr="002A58B4" w:rsidRDefault="00FC5603" w:rsidP="00ED270B">
            <w:r w:rsidRPr="002A58B4">
              <w:rPr>
                <w:b/>
                <w:i/>
              </w:rPr>
              <w:t>Повышение квалификации:</w:t>
            </w:r>
          </w:p>
          <w:p w14:paraId="5B20BFA3" w14:textId="77777777" w:rsidR="00FC5603" w:rsidRPr="002A58B4" w:rsidRDefault="00FC5603" w:rsidP="00ED270B">
            <w:pPr>
              <w:rPr>
                <w:i/>
              </w:rPr>
            </w:pPr>
            <w:r w:rsidRPr="002A58B4">
              <w:t>Учебное заведение</w:t>
            </w:r>
          </w:p>
        </w:tc>
      </w:tr>
      <w:tr w:rsidR="00FC5603" w:rsidRPr="002A58B4" w14:paraId="173C1C1F" w14:textId="77777777" w:rsidTr="00587F29">
        <w:trPr>
          <w:trHeight w:val="282"/>
          <w:jc w:val="center"/>
        </w:trPr>
        <w:tc>
          <w:tcPr>
            <w:tcW w:w="3432" w:type="dxa"/>
            <w:vMerge/>
            <w:vAlign w:val="center"/>
          </w:tcPr>
          <w:p w14:paraId="3CBF9708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1D11E580" w14:textId="77777777" w:rsidR="00FC5603" w:rsidRPr="002A58B4" w:rsidRDefault="00FC5603" w:rsidP="00ED270B"/>
          <w:p w14:paraId="529E1FF0" w14:textId="77777777" w:rsidR="00FC5603" w:rsidRPr="002A58B4" w:rsidRDefault="00FC5603" w:rsidP="00ED270B">
            <w:pPr>
              <w:rPr>
                <w:b/>
                <w:i/>
              </w:rPr>
            </w:pPr>
            <w:r w:rsidRPr="002A58B4">
              <w:lastRenderedPageBreak/>
              <w:t xml:space="preserve">Программа </w:t>
            </w:r>
          </w:p>
        </w:tc>
      </w:tr>
      <w:tr w:rsidR="00FC5603" w:rsidRPr="002A58B4" w14:paraId="73F5EDB5" w14:textId="77777777" w:rsidTr="00587F29">
        <w:trPr>
          <w:trHeight w:val="274"/>
          <w:jc w:val="center"/>
        </w:trPr>
        <w:tc>
          <w:tcPr>
            <w:tcW w:w="3432" w:type="dxa"/>
            <w:vMerge/>
            <w:vAlign w:val="center"/>
          </w:tcPr>
          <w:p w14:paraId="780F943F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08B71D91" w14:textId="77777777" w:rsidR="00FC5603" w:rsidRPr="002A58B4" w:rsidRDefault="00FC5603" w:rsidP="00ED270B">
            <w:r w:rsidRPr="002A58B4">
              <w:t>Номер документа</w:t>
            </w:r>
          </w:p>
        </w:tc>
      </w:tr>
      <w:tr w:rsidR="00FC5603" w:rsidRPr="002A58B4" w14:paraId="2CA70DD1" w14:textId="77777777" w:rsidTr="00587F29">
        <w:trPr>
          <w:trHeight w:val="405"/>
          <w:jc w:val="center"/>
        </w:trPr>
        <w:tc>
          <w:tcPr>
            <w:tcW w:w="3432" w:type="dxa"/>
            <w:vMerge/>
            <w:vAlign w:val="center"/>
          </w:tcPr>
          <w:p w14:paraId="3CAD3523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5BDC4745" w14:textId="77777777" w:rsidR="00FC5603" w:rsidRPr="002A58B4" w:rsidRDefault="00FC5603" w:rsidP="00ED270B">
            <w:pPr>
              <w:rPr>
                <w:b/>
                <w:i/>
              </w:rPr>
            </w:pPr>
            <w:r w:rsidRPr="002A58B4">
              <w:t>Год прохождения</w:t>
            </w:r>
          </w:p>
        </w:tc>
      </w:tr>
      <w:tr w:rsidR="00FC5603" w:rsidRPr="002A58B4" w14:paraId="3EB44798" w14:textId="77777777" w:rsidTr="00587F29">
        <w:trPr>
          <w:trHeight w:val="287"/>
          <w:jc w:val="center"/>
        </w:trPr>
        <w:tc>
          <w:tcPr>
            <w:tcW w:w="3432" w:type="dxa"/>
            <w:vMerge w:val="restart"/>
            <w:vAlign w:val="center"/>
          </w:tcPr>
          <w:p w14:paraId="1FC9C60C" w14:textId="77777777" w:rsidR="00FC5603" w:rsidRPr="002A58B4" w:rsidRDefault="00FC5603" w:rsidP="00587F29">
            <w:pPr>
              <w:jc w:val="center"/>
              <w:rPr>
                <w:b/>
              </w:rPr>
            </w:pPr>
            <w:r w:rsidRPr="002A58B4">
              <w:rPr>
                <w:b/>
              </w:rPr>
              <w:t>Сведения о страховании гражданской ответственности оценщика</w:t>
            </w:r>
          </w:p>
        </w:tc>
        <w:tc>
          <w:tcPr>
            <w:tcW w:w="7087" w:type="dxa"/>
          </w:tcPr>
          <w:p w14:paraId="1ABF79E7" w14:textId="77777777" w:rsidR="00FC5603" w:rsidRPr="002A58B4" w:rsidRDefault="00FC5603" w:rsidP="00ED270B">
            <w:r w:rsidRPr="002A58B4">
              <w:t xml:space="preserve">Серия, номер полиса </w:t>
            </w:r>
          </w:p>
        </w:tc>
      </w:tr>
      <w:tr w:rsidR="00FC5603" w:rsidRPr="002A58B4" w14:paraId="5CB586D1" w14:textId="77777777" w:rsidTr="00587F29">
        <w:trPr>
          <w:trHeight w:val="278"/>
          <w:jc w:val="center"/>
        </w:trPr>
        <w:tc>
          <w:tcPr>
            <w:tcW w:w="3432" w:type="dxa"/>
            <w:vMerge/>
            <w:vAlign w:val="center"/>
          </w:tcPr>
          <w:p w14:paraId="252B604C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0C1A016E" w14:textId="77777777" w:rsidR="00FC5603" w:rsidRPr="002A58B4" w:rsidRDefault="00FC5603" w:rsidP="00ED270B">
            <w:r w:rsidRPr="002A58B4">
              <w:t>Период страхования (</w:t>
            </w:r>
            <w:r w:rsidRPr="002A58B4">
              <w:rPr>
                <w:sz w:val="22"/>
                <w:szCs w:val="22"/>
              </w:rPr>
              <w:t>срок действия полиса)</w:t>
            </w:r>
          </w:p>
        </w:tc>
      </w:tr>
      <w:tr w:rsidR="00FC5603" w:rsidRPr="002A58B4" w14:paraId="0464FA96" w14:textId="77777777" w:rsidTr="00587F29">
        <w:trPr>
          <w:trHeight w:val="267"/>
          <w:jc w:val="center"/>
        </w:trPr>
        <w:tc>
          <w:tcPr>
            <w:tcW w:w="3432" w:type="dxa"/>
            <w:vMerge/>
            <w:vAlign w:val="center"/>
          </w:tcPr>
          <w:p w14:paraId="3B01E00F" w14:textId="77777777" w:rsidR="00FC5603" w:rsidRPr="002A58B4" w:rsidRDefault="00FC5603" w:rsidP="00587F29">
            <w:pPr>
              <w:jc w:val="center"/>
              <w:rPr>
                <w:b/>
              </w:rPr>
            </w:pPr>
          </w:p>
        </w:tc>
        <w:tc>
          <w:tcPr>
            <w:tcW w:w="7087" w:type="dxa"/>
          </w:tcPr>
          <w:p w14:paraId="51FD7B03" w14:textId="77777777" w:rsidR="00FC5603" w:rsidRPr="002A58B4" w:rsidRDefault="00FC5603" w:rsidP="00ED270B">
            <w:r w:rsidRPr="002A58B4">
              <w:t>Страховая сумма</w:t>
            </w:r>
          </w:p>
        </w:tc>
      </w:tr>
      <w:tr w:rsidR="00FC5603" w:rsidRPr="002A58B4" w14:paraId="2A6F4407" w14:textId="77777777" w:rsidTr="00587F29">
        <w:trPr>
          <w:trHeight w:val="267"/>
          <w:jc w:val="center"/>
        </w:trPr>
        <w:tc>
          <w:tcPr>
            <w:tcW w:w="3432" w:type="dxa"/>
            <w:vAlign w:val="center"/>
          </w:tcPr>
          <w:p w14:paraId="30EDED76" w14:textId="75C2654C" w:rsidR="00FC5603" w:rsidRPr="002A58B4" w:rsidRDefault="00FC5603" w:rsidP="00587F29">
            <w:pPr>
              <w:jc w:val="center"/>
              <w:rPr>
                <w:b/>
              </w:rPr>
            </w:pPr>
            <w:r w:rsidRPr="002A58B4">
              <w:rPr>
                <w:b/>
              </w:rPr>
              <w:t>Квалификационный аттестат в области оценочной деятельности</w:t>
            </w:r>
          </w:p>
        </w:tc>
        <w:tc>
          <w:tcPr>
            <w:tcW w:w="7087" w:type="dxa"/>
          </w:tcPr>
          <w:p w14:paraId="32BB9EB6" w14:textId="77777777" w:rsidR="00FC5603" w:rsidRPr="002A58B4" w:rsidRDefault="00FC5603" w:rsidP="00ED270B">
            <w:r w:rsidRPr="002A58B4">
              <w:t>Номер аттестата</w:t>
            </w:r>
          </w:p>
          <w:p w14:paraId="62C47399" w14:textId="77777777" w:rsidR="00FC5603" w:rsidRPr="002A58B4" w:rsidRDefault="00FC5603" w:rsidP="00ED270B">
            <w:r w:rsidRPr="002A58B4">
              <w:t>Дата выдачи</w:t>
            </w:r>
          </w:p>
          <w:p w14:paraId="2593995D" w14:textId="77777777" w:rsidR="00FC5603" w:rsidRPr="002A58B4" w:rsidRDefault="00FC5603" w:rsidP="00ED270B">
            <w:r w:rsidRPr="002A58B4">
              <w:t>Направление оценочной деятельности</w:t>
            </w:r>
          </w:p>
        </w:tc>
      </w:tr>
      <w:tr w:rsidR="00FC5603" w:rsidRPr="002A58B4" w14:paraId="48EECF0A" w14:textId="77777777" w:rsidTr="00587F29">
        <w:trPr>
          <w:jc w:val="center"/>
        </w:trPr>
        <w:tc>
          <w:tcPr>
            <w:tcW w:w="3432" w:type="dxa"/>
            <w:vAlign w:val="center"/>
          </w:tcPr>
          <w:p w14:paraId="09917FB6" w14:textId="3DB50C32" w:rsidR="00FC5603" w:rsidRPr="002A58B4" w:rsidRDefault="00FC5603" w:rsidP="00587F29">
            <w:pPr>
              <w:jc w:val="center"/>
              <w:rPr>
                <w:b/>
              </w:rPr>
            </w:pPr>
            <w:r w:rsidRPr="002A58B4">
              <w:rPr>
                <w:b/>
              </w:rPr>
              <w:t>Стаж работы</w:t>
            </w:r>
          </w:p>
        </w:tc>
        <w:tc>
          <w:tcPr>
            <w:tcW w:w="7087" w:type="dxa"/>
            <w:hideMark/>
          </w:tcPr>
          <w:p w14:paraId="2DDD2151" w14:textId="77777777" w:rsidR="00FC5603" w:rsidRPr="002A58B4" w:rsidRDefault="00FC5603" w:rsidP="00ED270B">
            <w:r w:rsidRPr="002A58B4">
              <w:t>Общий стаж трудовой деятельности</w:t>
            </w:r>
          </w:p>
          <w:p w14:paraId="1753DCBF" w14:textId="77777777" w:rsidR="00FC5603" w:rsidRPr="002A58B4" w:rsidRDefault="00FC5603" w:rsidP="00ED270B">
            <w:r w:rsidRPr="002A58B4">
              <w:t>(указать количество полных лет непрерывного стажа)</w:t>
            </w:r>
          </w:p>
          <w:p w14:paraId="07484755" w14:textId="77777777" w:rsidR="00FC5603" w:rsidRPr="002A58B4" w:rsidRDefault="00FC5603" w:rsidP="00ED270B"/>
          <w:p w14:paraId="7AE54757" w14:textId="77777777" w:rsidR="00FC5603" w:rsidRPr="002A58B4" w:rsidRDefault="00FC5603" w:rsidP="00ED270B">
            <w:r w:rsidRPr="002A58B4">
              <w:t>Стаж работы в оценочной деятельности</w:t>
            </w:r>
          </w:p>
        </w:tc>
      </w:tr>
      <w:tr w:rsidR="00FC5603" w:rsidRPr="002A58B4" w14:paraId="40F08B95" w14:textId="77777777" w:rsidTr="00587F29">
        <w:trPr>
          <w:trHeight w:val="449"/>
          <w:jc w:val="center"/>
        </w:trPr>
        <w:tc>
          <w:tcPr>
            <w:tcW w:w="3432" w:type="dxa"/>
            <w:vMerge w:val="restart"/>
            <w:vAlign w:val="center"/>
          </w:tcPr>
          <w:p w14:paraId="0C8984FC" w14:textId="77777777" w:rsidR="00FC5603" w:rsidRPr="002A58B4" w:rsidRDefault="00FC5603" w:rsidP="00587F29">
            <w:pPr>
              <w:jc w:val="center"/>
              <w:rPr>
                <w:b/>
              </w:rPr>
            </w:pPr>
            <w:r w:rsidRPr="002A58B4">
              <w:rPr>
                <w:b/>
              </w:rPr>
              <w:t>Сведения о юридическом лице, с которым оценщик заключил трудовой договор</w:t>
            </w:r>
          </w:p>
        </w:tc>
        <w:tc>
          <w:tcPr>
            <w:tcW w:w="7087" w:type="dxa"/>
            <w:hideMark/>
          </w:tcPr>
          <w:p w14:paraId="12BF5C91" w14:textId="77777777" w:rsidR="00FC5603" w:rsidRPr="002A58B4" w:rsidRDefault="00FC5603" w:rsidP="00ED270B">
            <w:r w:rsidRPr="002A58B4">
              <w:t>Полное и (в случае, если имеется) сокращенное наименование</w:t>
            </w:r>
          </w:p>
          <w:p w14:paraId="524ECFD0" w14:textId="77777777" w:rsidR="00FC5603" w:rsidRPr="002A58B4" w:rsidRDefault="00FC5603" w:rsidP="00ED270B"/>
          <w:p w14:paraId="34872DB0" w14:textId="77777777" w:rsidR="00FC5603" w:rsidRPr="002A58B4" w:rsidRDefault="00FC5603" w:rsidP="00ED270B"/>
        </w:tc>
      </w:tr>
      <w:tr w:rsidR="00FC5603" w:rsidRPr="002A58B4" w14:paraId="1EF27E06" w14:textId="77777777" w:rsidTr="00587F29">
        <w:trPr>
          <w:trHeight w:val="319"/>
          <w:jc w:val="center"/>
        </w:trPr>
        <w:tc>
          <w:tcPr>
            <w:tcW w:w="3432" w:type="dxa"/>
            <w:vMerge/>
            <w:vAlign w:val="center"/>
          </w:tcPr>
          <w:p w14:paraId="6727BA61" w14:textId="77777777" w:rsidR="00FC5603" w:rsidRPr="002A58B4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7A26009D" w14:textId="77777777" w:rsidR="00FC5603" w:rsidRPr="002A58B4" w:rsidRDefault="00FC5603" w:rsidP="00ED270B">
            <w:r w:rsidRPr="002A58B4">
              <w:t>Дата государственной регистрации и ОГРН</w:t>
            </w:r>
          </w:p>
        </w:tc>
      </w:tr>
      <w:tr w:rsidR="00FC5603" w:rsidRPr="002A58B4" w14:paraId="282DFEDA" w14:textId="77777777" w:rsidTr="00587F29">
        <w:trPr>
          <w:trHeight w:val="281"/>
          <w:jc w:val="center"/>
        </w:trPr>
        <w:tc>
          <w:tcPr>
            <w:tcW w:w="3432" w:type="dxa"/>
            <w:vMerge/>
            <w:vAlign w:val="center"/>
          </w:tcPr>
          <w:p w14:paraId="57D970BD" w14:textId="77777777" w:rsidR="00FC5603" w:rsidRPr="002A58B4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4BC6E437" w14:textId="77777777" w:rsidR="00FC5603" w:rsidRPr="002A58B4" w:rsidRDefault="00FC5603" w:rsidP="00ED270B">
            <w:r w:rsidRPr="002A58B4">
              <w:t>Адрес регистрации организации (юр. адрес)</w:t>
            </w:r>
          </w:p>
        </w:tc>
      </w:tr>
      <w:tr w:rsidR="00FC5603" w:rsidRPr="002A58B4" w14:paraId="0E8902DF" w14:textId="77777777" w:rsidTr="00587F29">
        <w:trPr>
          <w:trHeight w:val="231"/>
          <w:jc w:val="center"/>
        </w:trPr>
        <w:tc>
          <w:tcPr>
            <w:tcW w:w="3432" w:type="dxa"/>
            <w:vMerge/>
            <w:vAlign w:val="center"/>
          </w:tcPr>
          <w:p w14:paraId="0796C81E" w14:textId="77777777" w:rsidR="00FC5603" w:rsidRPr="002A58B4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3E87CEFC" w14:textId="77777777" w:rsidR="00FC5603" w:rsidRPr="002A58B4" w:rsidRDefault="00FC5603" w:rsidP="00ED270B"/>
          <w:p w14:paraId="7B1C7A33" w14:textId="77777777" w:rsidR="00FC5603" w:rsidRPr="002A58B4" w:rsidRDefault="00FC5603" w:rsidP="00ED270B">
            <w:r w:rsidRPr="002A58B4">
              <w:t>Почтовый адрес (с индексом)</w:t>
            </w:r>
          </w:p>
        </w:tc>
      </w:tr>
      <w:tr w:rsidR="00FC5603" w:rsidRPr="002A58B4" w14:paraId="0B5F9459" w14:textId="77777777" w:rsidTr="00587F29">
        <w:trPr>
          <w:trHeight w:val="309"/>
          <w:jc w:val="center"/>
        </w:trPr>
        <w:tc>
          <w:tcPr>
            <w:tcW w:w="3432" w:type="dxa"/>
            <w:vMerge/>
            <w:vAlign w:val="center"/>
          </w:tcPr>
          <w:p w14:paraId="393FE0BB" w14:textId="77777777" w:rsidR="00FC5603" w:rsidRPr="002A58B4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629D36DB" w14:textId="77777777" w:rsidR="00FC5603" w:rsidRPr="002A58B4" w:rsidRDefault="00FC5603" w:rsidP="00ED270B"/>
          <w:p w14:paraId="444E4FFE" w14:textId="77777777" w:rsidR="00FC5603" w:rsidRPr="002A58B4" w:rsidRDefault="00FC5603" w:rsidP="00ED270B">
            <w:r w:rsidRPr="002A58B4">
              <w:t>Телефон/факс (с кодом)</w:t>
            </w:r>
          </w:p>
        </w:tc>
      </w:tr>
      <w:tr w:rsidR="00FC5603" w:rsidRPr="002A58B4" w14:paraId="4437D034" w14:textId="77777777" w:rsidTr="00587F29">
        <w:trPr>
          <w:trHeight w:val="469"/>
          <w:jc w:val="center"/>
        </w:trPr>
        <w:tc>
          <w:tcPr>
            <w:tcW w:w="3432" w:type="dxa"/>
            <w:vMerge/>
            <w:vAlign w:val="center"/>
          </w:tcPr>
          <w:p w14:paraId="6CCAE256" w14:textId="77777777" w:rsidR="00FC5603" w:rsidRPr="002A58B4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3E59EC70" w14:textId="77777777" w:rsidR="00FC5603" w:rsidRPr="002A58B4" w:rsidRDefault="00FC5603" w:rsidP="00ED270B">
            <w:r w:rsidRPr="002A58B4">
              <w:rPr>
                <w:b/>
                <w:i/>
              </w:rPr>
              <w:t>Сведения о договоре страхования юридического лица:</w:t>
            </w:r>
          </w:p>
          <w:p w14:paraId="1AD04D72" w14:textId="77777777" w:rsidR="00FC5603" w:rsidRPr="002A58B4" w:rsidRDefault="00FC5603" w:rsidP="00ED270B">
            <w:r w:rsidRPr="002A58B4">
              <w:t>Дата заключения договора</w:t>
            </w:r>
          </w:p>
        </w:tc>
      </w:tr>
      <w:tr w:rsidR="00FC5603" w:rsidRPr="002A58B4" w14:paraId="2F99FBC8" w14:textId="77777777" w:rsidTr="00587F29">
        <w:trPr>
          <w:trHeight w:val="338"/>
          <w:jc w:val="center"/>
        </w:trPr>
        <w:tc>
          <w:tcPr>
            <w:tcW w:w="3432" w:type="dxa"/>
            <w:vMerge/>
            <w:vAlign w:val="center"/>
          </w:tcPr>
          <w:p w14:paraId="2C3B20CD" w14:textId="77777777" w:rsidR="00FC5603" w:rsidRPr="002A58B4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73661E01" w14:textId="77777777" w:rsidR="00FC5603" w:rsidRPr="002A58B4" w:rsidRDefault="00FC5603" w:rsidP="00ED270B">
            <w:r w:rsidRPr="002A58B4">
              <w:t>Срок действия договора страхования</w:t>
            </w:r>
          </w:p>
        </w:tc>
      </w:tr>
      <w:tr w:rsidR="00FC5603" w:rsidRPr="002A58B4" w14:paraId="5103FEE7" w14:textId="77777777" w:rsidTr="00587F29">
        <w:trPr>
          <w:trHeight w:val="274"/>
          <w:jc w:val="center"/>
        </w:trPr>
        <w:tc>
          <w:tcPr>
            <w:tcW w:w="3432" w:type="dxa"/>
            <w:vMerge/>
            <w:vAlign w:val="center"/>
          </w:tcPr>
          <w:p w14:paraId="415D0564" w14:textId="77777777" w:rsidR="00FC5603" w:rsidRPr="002A58B4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28A4B016" w14:textId="77777777" w:rsidR="00FC5603" w:rsidRPr="002A58B4" w:rsidRDefault="00FC5603" w:rsidP="00ED270B">
            <w:r w:rsidRPr="002A58B4">
              <w:t>Размер страховой суммы</w:t>
            </w:r>
          </w:p>
        </w:tc>
      </w:tr>
      <w:tr w:rsidR="00FC5603" w:rsidRPr="002A58B4" w14:paraId="1A5165AF" w14:textId="77777777" w:rsidTr="00587F29">
        <w:trPr>
          <w:trHeight w:val="469"/>
          <w:jc w:val="center"/>
        </w:trPr>
        <w:tc>
          <w:tcPr>
            <w:tcW w:w="3432" w:type="dxa"/>
            <w:vMerge/>
            <w:vAlign w:val="center"/>
          </w:tcPr>
          <w:p w14:paraId="2156C5A0" w14:textId="77777777" w:rsidR="00FC5603" w:rsidRPr="002A58B4" w:rsidRDefault="00FC5603" w:rsidP="00587F29">
            <w:pPr>
              <w:jc w:val="center"/>
            </w:pPr>
          </w:p>
        </w:tc>
        <w:tc>
          <w:tcPr>
            <w:tcW w:w="7087" w:type="dxa"/>
          </w:tcPr>
          <w:p w14:paraId="18E85F92" w14:textId="77777777" w:rsidR="00FC5603" w:rsidRPr="002A58B4" w:rsidRDefault="00FC5603" w:rsidP="00ED270B">
            <w:r w:rsidRPr="002A58B4">
              <w:t>Сведения о страховщике (в том числе о месте его нахождения и номерах контактных телефонов)</w:t>
            </w:r>
          </w:p>
          <w:p w14:paraId="25A732B7" w14:textId="77777777" w:rsidR="00FC5603" w:rsidRPr="002A58B4" w:rsidRDefault="00FC5603" w:rsidP="00ED270B"/>
        </w:tc>
      </w:tr>
      <w:tr w:rsidR="00FC5603" w:rsidRPr="002A58B4" w14:paraId="0A400C35" w14:textId="77777777" w:rsidTr="00587F29">
        <w:trPr>
          <w:jc w:val="center"/>
        </w:trPr>
        <w:tc>
          <w:tcPr>
            <w:tcW w:w="3432" w:type="dxa"/>
            <w:vAlign w:val="center"/>
          </w:tcPr>
          <w:p w14:paraId="3FB69DD3" w14:textId="77777777" w:rsidR="00FC5603" w:rsidRPr="002A58B4" w:rsidRDefault="00FC5603" w:rsidP="00587F29">
            <w:pPr>
              <w:jc w:val="center"/>
              <w:rPr>
                <w:b/>
              </w:rPr>
            </w:pPr>
            <w:r w:rsidRPr="002A58B4">
              <w:rPr>
                <w:b/>
              </w:rPr>
              <w:t>Для индивидуальных предпринимателей</w:t>
            </w:r>
          </w:p>
        </w:tc>
        <w:tc>
          <w:tcPr>
            <w:tcW w:w="7087" w:type="dxa"/>
            <w:hideMark/>
          </w:tcPr>
          <w:p w14:paraId="5BD18AC8" w14:textId="77777777" w:rsidR="00FC5603" w:rsidRPr="002A58B4" w:rsidRDefault="00FC5603" w:rsidP="00ED270B">
            <w:r w:rsidRPr="002A58B4">
              <w:t xml:space="preserve">Основной регистрационный номер в УГРИП </w:t>
            </w:r>
          </w:p>
          <w:p w14:paraId="10C60069" w14:textId="77777777" w:rsidR="00FC5603" w:rsidRPr="002A58B4" w:rsidRDefault="00FC5603" w:rsidP="00ED270B">
            <w:r w:rsidRPr="002A58B4">
              <w:t xml:space="preserve">ИНН </w:t>
            </w:r>
          </w:p>
          <w:p w14:paraId="170A8940" w14:textId="77777777" w:rsidR="00FC5603" w:rsidRPr="002A58B4" w:rsidRDefault="00FC5603" w:rsidP="00ED270B">
            <w:r w:rsidRPr="002A58B4">
              <w:t>Дата регистрации ИП</w:t>
            </w:r>
          </w:p>
        </w:tc>
      </w:tr>
      <w:tr w:rsidR="00FC5603" w:rsidRPr="002A58B4" w14:paraId="51AD7135" w14:textId="77777777" w:rsidTr="00587F29">
        <w:trPr>
          <w:jc w:val="center"/>
        </w:trPr>
        <w:tc>
          <w:tcPr>
            <w:tcW w:w="3432" w:type="dxa"/>
            <w:vAlign w:val="center"/>
            <w:hideMark/>
          </w:tcPr>
          <w:p w14:paraId="56210A52" w14:textId="77777777" w:rsidR="00FC5603" w:rsidRPr="002A58B4" w:rsidRDefault="00FC5603" w:rsidP="00587F29">
            <w:pPr>
              <w:jc w:val="center"/>
            </w:pPr>
            <w:r w:rsidRPr="002A58B4">
              <w:rPr>
                <w:b/>
              </w:rPr>
              <w:t>Состояли ли Вы ранее в СРО</w:t>
            </w:r>
            <w:r w:rsidRPr="002A58B4">
              <w:t>?</w:t>
            </w:r>
          </w:p>
        </w:tc>
        <w:tc>
          <w:tcPr>
            <w:tcW w:w="7087" w:type="dxa"/>
          </w:tcPr>
          <w:p w14:paraId="4C95C70D" w14:textId="77777777" w:rsidR="00FC5603" w:rsidRPr="002A58B4" w:rsidRDefault="00FC5603" w:rsidP="00ED270B">
            <w:r w:rsidRPr="002A58B4">
              <w:t xml:space="preserve">да/нет  </w:t>
            </w:r>
          </w:p>
          <w:p w14:paraId="290220B4" w14:textId="77777777" w:rsidR="00FC5603" w:rsidRPr="002A58B4" w:rsidRDefault="00FC5603" w:rsidP="00ED270B">
            <w:r w:rsidRPr="002A58B4">
              <w:t xml:space="preserve"> (если да, то укажите наименование СРО и дату прекращения членства)</w:t>
            </w:r>
          </w:p>
        </w:tc>
      </w:tr>
      <w:tr w:rsidR="00FC5603" w:rsidRPr="002A58B4" w14:paraId="36573208" w14:textId="77777777" w:rsidTr="00587F29">
        <w:trPr>
          <w:jc w:val="center"/>
        </w:trPr>
        <w:tc>
          <w:tcPr>
            <w:tcW w:w="3432" w:type="dxa"/>
            <w:vAlign w:val="center"/>
            <w:hideMark/>
          </w:tcPr>
          <w:p w14:paraId="05DCD39A" w14:textId="77777777" w:rsidR="00FC5603" w:rsidRPr="002A58B4" w:rsidRDefault="00FC5603" w:rsidP="00587F29">
            <w:pPr>
              <w:jc w:val="center"/>
              <w:rPr>
                <w:b/>
              </w:rPr>
            </w:pPr>
            <w:r w:rsidRPr="002A58B4">
              <w:rPr>
                <w:b/>
              </w:rPr>
              <w:t>Сведения о дисциплинарных взысканиях и об исключении из членов СРО</w:t>
            </w:r>
          </w:p>
        </w:tc>
        <w:tc>
          <w:tcPr>
            <w:tcW w:w="7087" w:type="dxa"/>
            <w:hideMark/>
          </w:tcPr>
          <w:p w14:paraId="03AE6A27" w14:textId="77777777" w:rsidR="00FC5603" w:rsidRPr="002A58B4" w:rsidRDefault="00FC5603" w:rsidP="00ED270B">
            <w:r w:rsidRPr="002A58B4">
              <w:rPr>
                <w:i/>
              </w:rPr>
              <w:t>Сведения о фактах применения дисциплинарных взысканий в отношении оценщика</w:t>
            </w:r>
            <w:r w:rsidRPr="002A58B4">
              <w:t>:</w:t>
            </w:r>
          </w:p>
          <w:p w14:paraId="552B1E47" w14:textId="77777777" w:rsidR="00FC5603" w:rsidRPr="002A58B4" w:rsidRDefault="00FC5603" w:rsidP="00ED270B">
            <w:r w:rsidRPr="002A58B4">
              <w:t>Основание</w:t>
            </w:r>
          </w:p>
          <w:p w14:paraId="723567E6" w14:textId="77777777" w:rsidR="00FC5603" w:rsidRPr="002A58B4" w:rsidRDefault="00FC5603" w:rsidP="00ED270B">
            <w:r w:rsidRPr="002A58B4">
              <w:t>Дата принятия решения</w:t>
            </w:r>
          </w:p>
          <w:p w14:paraId="05DFE828" w14:textId="77777777" w:rsidR="00FC5603" w:rsidRPr="002A58B4" w:rsidRDefault="00FC5603" w:rsidP="00ED270B">
            <w:pPr>
              <w:rPr>
                <w:i/>
              </w:rPr>
            </w:pPr>
            <w:r w:rsidRPr="002A58B4">
              <w:rPr>
                <w:i/>
              </w:rPr>
              <w:t>Сведения об исключении из членов СРО:</w:t>
            </w:r>
          </w:p>
          <w:p w14:paraId="79D9F4E9" w14:textId="77777777" w:rsidR="00FC5603" w:rsidRPr="002A58B4" w:rsidRDefault="00FC5603" w:rsidP="00ED270B">
            <w:r w:rsidRPr="002A58B4">
              <w:t>Название СРО</w:t>
            </w:r>
          </w:p>
          <w:p w14:paraId="39957931" w14:textId="77777777" w:rsidR="00FC5603" w:rsidRPr="002A58B4" w:rsidRDefault="00FC5603" w:rsidP="00ED270B">
            <w:pPr>
              <w:rPr>
                <w:i/>
              </w:rPr>
            </w:pPr>
            <w:r w:rsidRPr="002A58B4">
              <w:t>Причина исключения</w:t>
            </w:r>
          </w:p>
        </w:tc>
      </w:tr>
      <w:tr w:rsidR="00FC5603" w:rsidRPr="002A58B4" w14:paraId="7A8CBB9F" w14:textId="77777777" w:rsidTr="00587F29">
        <w:trPr>
          <w:jc w:val="center"/>
        </w:trPr>
        <w:tc>
          <w:tcPr>
            <w:tcW w:w="3432" w:type="dxa"/>
            <w:vAlign w:val="center"/>
          </w:tcPr>
          <w:p w14:paraId="4A271F98" w14:textId="77777777" w:rsidR="00FC5603" w:rsidRPr="002A58B4" w:rsidRDefault="00FC5603" w:rsidP="00587F29">
            <w:pPr>
              <w:jc w:val="center"/>
              <w:rPr>
                <w:b/>
                <w:sz w:val="22"/>
                <w:szCs w:val="22"/>
              </w:rPr>
            </w:pPr>
            <w:r w:rsidRPr="002A58B4">
              <w:rPr>
                <w:b/>
                <w:color w:val="000000"/>
                <w:sz w:val="22"/>
                <w:szCs w:val="22"/>
                <w:shd w:val="clear" w:color="auto" w:fill="FFFFFF"/>
              </w:rPr>
              <w:t>Имелись ли судебные решения по взысканию убытков, причиненных оценщиком в результате его профессиональной деятельности</w:t>
            </w:r>
          </w:p>
        </w:tc>
        <w:tc>
          <w:tcPr>
            <w:tcW w:w="7087" w:type="dxa"/>
          </w:tcPr>
          <w:p w14:paraId="59F3D705" w14:textId="77777777" w:rsidR="00FC5603" w:rsidRPr="002A58B4" w:rsidRDefault="00FC5603" w:rsidP="00ED270B">
            <w:pPr>
              <w:rPr>
                <w:i/>
              </w:rPr>
            </w:pPr>
          </w:p>
        </w:tc>
      </w:tr>
    </w:tbl>
    <w:p w14:paraId="0406B6AE" w14:textId="77777777" w:rsidR="00FC5603" w:rsidRPr="002A58B4" w:rsidRDefault="00FC5603" w:rsidP="00FC5603">
      <w:pPr>
        <w:rPr>
          <w:b/>
          <w:i/>
          <w:sz w:val="20"/>
          <w:szCs w:val="20"/>
        </w:rPr>
      </w:pPr>
    </w:p>
    <w:p w14:paraId="109AE4B1" w14:textId="77777777" w:rsidR="00FC5603" w:rsidRPr="002A58B4" w:rsidRDefault="00FC5603" w:rsidP="00FC5603">
      <w:pPr>
        <w:rPr>
          <w:b/>
          <w:i/>
          <w:sz w:val="20"/>
          <w:szCs w:val="20"/>
        </w:rPr>
      </w:pPr>
      <w:r w:rsidRPr="002A58B4">
        <w:rPr>
          <w:b/>
          <w:i/>
          <w:sz w:val="20"/>
          <w:szCs w:val="20"/>
        </w:rPr>
        <w:t>Правильность и достоверность сведений, указанных мною, подтверждаю</w:t>
      </w:r>
    </w:p>
    <w:p w14:paraId="2144059D" w14:textId="77777777" w:rsidR="00FC5603" w:rsidRPr="002A58B4" w:rsidRDefault="00FC5603" w:rsidP="00FC5603">
      <w:pPr>
        <w:spacing w:line="120" w:lineRule="auto"/>
        <w:rPr>
          <w:b/>
          <w:i/>
          <w:sz w:val="20"/>
          <w:szCs w:val="20"/>
        </w:rPr>
      </w:pPr>
    </w:p>
    <w:p w14:paraId="49980B10" w14:textId="77777777" w:rsidR="00FC5603" w:rsidRPr="002A58B4" w:rsidRDefault="00FC5603" w:rsidP="00FC5603">
      <w:pPr>
        <w:rPr>
          <w:sz w:val="20"/>
          <w:szCs w:val="20"/>
        </w:rPr>
      </w:pPr>
      <w:r w:rsidRPr="002A58B4">
        <w:rPr>
          <w:sz w:val="20"/>
          <w:szCs w:val="20"/>
        </w:rPr>
        <w:t>Дата заполнения «____» ______________________ 201__ г.</w:t>
      </w:r>
    </w:p>
    <w:p w14:paraId="68ED3309" w14:textId="77777777" w:rsidR="00FC5603" w:rsidRPr="002A58B4" w:rsidRDefault="00FC5603" w:rsidP="00FC5603">
      <w:pPr>
        <w:rPr>
          <w:sz w:val="20"/>
          <w:szCs w:val="20"/>
        </w:rPr>
      </w:pPr>
    </w:p>
    <w:p w14:paraId="6ECBD262" w14:textId="77777777" w:rsidR="00FC5603" w:rsidRPr="002A58B4" w:rsidRDefault="00FC5603" w:rsidP="00FC5603">
      <w:pPr>
        <w:rPr>
          <w:sz w:val="20"/>
          <w:szCs w:val="20"/>
        </w:rPr>
      </w:pPr>
      <w:r w:rsidRPr="002A58B4">
        <w:rPr>
          <w:sz w:val="20"/>
          <w:szCs w:val="20"/>
        </w:rPr>
        <w:lastRenderedPageBreak/>
        <w:t>Подпись_________________________ / ________________________</w:t>
      </w:r>
    </w:p>
    <w:p w14:paraId="1C52EBF2" w14:textId="2BF6B27D" w:rsidR="00FC5603" w:rsidRPr="002A58B4" w:rsidRDefault="00FC5603" w:rsidP="00FC5603">
      <w:pPr>
        <w:jc w:val="right"/>
        <w:rPr>
          <w:lang w:eastAsia="ru-RU"/>
        </w:rPr>
      </w:pPr>
      <w:r w:rsidRPr="002A58B4">
        <w:rPr>
          <w:lang w:eastAsia="ru-RU"/>
        </w:rPr>
        <w:t>Приложение 3</w:t>
      </w:r>
    </w:p>
    <w:p w14:paraId="34325D95" w14:textId="77777777" w:rsidR="00FC5603" w:rsidRPr="002A58B4" w:rsidRDefault="00FC5603" w:rsidP="00FC5603">
      <w:pPr>
        <w:suppressAutoHyphens w:val="0"/>
        <w:jc w:val="right"/>
        <w:rPr>
          <w:lang w:eastAsia="ru-RU"/>
        </w:rPr>
      </w:pPr>
    </w:p>
    <w:p w14:paraId="4FB11F05" w14:textId="20250B8A" w:rsidR="00FC5603" w:rsidRPr="002A58B4" w:rsidRDefault="00FC5603" w:rsidP="00FC5603">
      <w:pPr>
        <w:ind w:left="3969"/>
        <w:jc w:val="right"/>
        <w:rPr>
          <w:rFonts w:eastAsia="Calibri"/>
        </w:rPr>
      </w:pPr>
      <w:r w:rsidRPr="002A58B4">
        <w:rPr>
          <w:rFonts w:eastAsia="Calibri"/>
        </w:rPr>
        <w:t>Президенту</w:t>
      </w:r>
      <w:r w:rsidR="00587F29" w:rsidRPr="002A58B4">
        <w:rPr>
          <w:rFonts w:eastAsia="Calibri"/>
        </w:rPr>
        <w:t xml:space="preserve"> </w:t>
      </w:r>
      <w:r w:rsidR="002A58B4" w:rsidRPr="002A58B4">
        <w:rPr>
          <w:rFonts w:eastAsia="Lucida Sans Unicode"/>
          <w:kern w:val="1"/>
        </w:rPr>
        <w:t>Саморегулируемой организации «Союз «Федерация Специалистов Оценщиков»</w:t>
      </w:r>
    </w:p>
    <w:p w14:paraId="58FFD5C3" w14:textId="77777777" w:rsidR="00FC5603" w:rsidRPr="002A58B4" w:rsidRDefault="00FC5603" w:rsidP="00FC5603">
      <w:pPr>
        <w:ind w:left="3969"/>
        <w:jc w:val="right"/>
        <w:rPr>
          <w:rFonts w:eastAsia="Calibri"/>
        </w:rPr>
      </w:pPr>
    </w:p>
    <w:p w14:paraId="69B87699" w14:textId="77777777" w:rsidR="00FC5603" w:rsidRPr="002A58B4" w:rsidRDefault="00FC5603" w:rsidP="00FC5603">
      <w:pPr>
        <w:ind w:left="3969"/>
        <w:jc w:val="right"/>
      </w:pPr>
    </w:p>
    <w:p w14:paraId="64AAC6D6" w14:textId="77777777" w:rsidR="00FC5603" w:rsidRPr="002A58B4" w:rsidRDefault="00FC5603" w:rsidP="00FC5603">
      <w:pPr>
        <w:spacing w:before="144" w:after="144"/>
        <w:jc w:val="center"/>
        <w:rPr>
          <w:b/>
        </w:rPr>
      </w:pPr>
      <w:r w:rsidRPr="002A58B4">
        <w:rPr>
          <w:b/>
        </w:rPr>
        <w:t>Согласие на обработку персональных данных</w:t>
      </w:r>
    </w:p>
    <w:p w14:paraId="069AF83B" w14:textId="77777777" w:rsidR="00FC5603" w:rsidRPr="002A58B4" w:rsidRDefault="00FC5603" w:rsidP="00FC5603"/>
    <w:p w14:paraId="0231A5E9" w14:textId="4739D27A" w:rsidR="00FC5603" w:rsidRPr="002A58B4" w:rsidRDefault="00FC5603" w:rsidP="00FC5603">
      <w:r w:rsidRPr="002A58B4">
        <w:t>Я, гражданин (гражданка) Российской Федерации _____________________________________________________________________________</w:t>
      </w:r>
    </w:p>
    <w:p w14:paraId="45B69125" w14:textId="77777777" w:rsidR="00FC5603" w:rsidRPr="002A58B4" w:rsidRDefault="00FC5603" w:rsidP="00FC5603">
      <w:pPr>
        <w:jc w:val="center"/>
      </w:pPr>
      <w:r w:rsidRPr="002A58B4">
        <w:rPr>
          <w:i/>
        </w:rPr>
        <w:t>(фамилия, имя, отчество)</w:t>
      </w:r>
    </w:p>
    <w:p w14:paraId="07EB0673" w14:textId="77777777" w:rsidR="00FC5603" w:rsidRPr="002A58B4" w:rsidRDefault="00FC5603" w:rsidP="00FC5603">
      <w:pPr>
        <w:rPr>
          <w:i/>
        </w:rPr>
      </w:pPr>
      <w:r w:rsidRPr="002A58B4">
        <w:rPr>
          <w:color w:val="000000"/>
        </w:rPr>
        <w:t>документ удостоверяющий личность___________________ № _______________________,</w:t>
      </w:r>
    </w:p>
    <w:p w14:paraId="5E631143" w14:textId="77777777" w:rsidR="00FC5603" w:rsidRPr="002A58B4" w:rsidRDefault="00FC5603" w:rsidP="00FC5603">
      <w:pPr>
        <w:jc w:val="center"/>
        <w:rPr>
          <w:color w:val="000000"/>
        </w:rPr>
      </w:pPr>
      <w:r w:rsidRPr="002A58B4">
        <w:rPr>
          <w:i/>
        </w:rPr>
        <w:t>(вид документа)</w:t>
      </w:r>
    </w:p>
    <w:p w14:paraId="199A2CFB" w14:textId="77777777" w:rsidR="00FC5603" w:rsidRPr="002A58B4" w:rsidRDefault="00FC5603" w:rsidP="00FC5603">
      <w:r w:rsidRPr="002A58B4">
        <w:t>выдан _______________________________________________________________________,</w:t>
      </w:r>
    </w:p>
    <w:p w14:paraId="4ABC5367" w14:textId="77777777" w:rsidR="00FC5603" w:rsidRPr="002A58B4" w:rsidRDefault="00FC5603" w:rsidP="00FC5603">
      <w:pPr>
        <w:jc w:val="center"/>
        <w:rPr>
          <w:i/>
        </w:rPr>
      </w:pPr>
      <w:r w:rsidRPr="002A58B4">
        <w:rPr>
          <w:i/>
        </w:rPr>
        <w:t>(кем, код подразделения и когда)</w:t>
      </w:r>
    </w:p>
    <w:p w14:paraId="35D8756E" w14:textId="5CD02A3B" w:rsidR="00FC5603" w:rsidRPr="002A58B4" w:rsidRDefault="00FC5603" w:rsidP="00FC5603">
      <w:r w:rsidRPr="002A58B4">
        <w:t>зарегистрированный(</w:t>
      </w:r>
      <w:r w:rsidR="00587F29" w:rsidRPr="002A58B4">
        <w:t>-</w:t>
      </w:r>
      <w:r w:rsidRPr="002A58B4">
        <w:t>ая) по адресу: ______________________________________________,</w:t>
      </w:r>
    </w:p>
    <w:p w14:paraId="4C1DBCB9" w14:textId="77777777" w:rsidR="00FC5603" w:rsidRPr="002A58B4" w:rsidRDefault="00FC5603" w:rsidP="00FC5603">
      <w:pPr>
        <w:ind w:left="3600" w:hanging="3600"/>
      </w:pPr>
    </w:p>
    <w:p w14:paraId="2BDDF527" w14:textId="0C42BB90" w:rsidR="00FC5603" w:rsidRPr="002A58B4" w:rsidRDefault="00FC5603" w:rsidP="00FC5603">
      <w:pPr>
        <w:jc w:val="both"/>
      </w:pPr>
      <w:r w:rsidRPr="002A58B4">
        <w:t xml:space="preserve">даю свое письменное согласие </w:t>
      </w:r>
      <w:r w:rsidR="002A58B4" w:rsidRPr="00046370">
        <w:rPr>
          <w:lang w:eastAsia="ru-RU"/>
        </w:rPr>
        <w:t>Саморегулируемой организации «Союз «Федерация Специалистов Оценщиков»</w:t>
      </w:r>
      <w:r w:rsidRPr="002A58B4">
        <w:t xml:space="preserve"> на обработку своих персональных данных в целях ведения реестра членов саморегулируемой организации оценщиков и размещения на сайте </w:t>
      </w:r>
      <w:r w:rsidR="002A58B4" w:rsidRPr="00046370">
        <w:rPr>
          <w:lang w:eastAsia="ru-RU"/>
        </w:rPr>
        <w:t>Саморегулируемой организации «Союз «Федерация Специалистов Оценщиков»</w:t>
      </w:r>
      <w:r w:rsidRPr="002A58B4">
        <w:t xml:space="preserve"> информации о дисциплинарных разбирательствах.</w:t>
      </w:r>
    </w:p>
    <w:p w14:paraId="7D129AE0" w14:textId="77777777" w:rsidR="00FC5603" w:rsidRPr="002A58B4" w:rsidRDefault="00FC5603" w:rsidP="00FC5603">
      <w:pPr>
        <w:jc w:val="both"/>
      </w:pPr>
      <w:r w:rsidRPr="002A58B4">
        <w:t>Я даю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4DCC8F0A" w14:textId="77777777" w:rsidR="00FC5603" w:rsidRPr="002A58B4" w:rsidRDefault="00FC5603" w:rsidP="00FC5603">
      <w:pPr>
        <w:jc w:val="both"/>
      </w:pPr>
      <w:r w:rsidRPr="002A58B4">
        <w:t>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регистрации и адрес проживания, образование и иная информация.</w:t>
      </w:r>
    </w:p>
    <w:p w14:paraId="3B9862A7" w14:textId="77777777" w:rsidR="00FC5603" w:rsidRPr="002A58B4" w:rsidRDefault="00FC5603" w:rsidP="00FC5603">
      <w:pPr>
        <w:jc w:val="both"/>
      </w:pPr>
      <w:r w:rsidRPr="002A58B4">
        <w:t>Настоящее согласие не устанавливает предельных сроков обработки данных.</w:t>
      </w:r>
    </w:p>
    <w:p w14:paraId="600D6959" w14:textId="50361D35" w:rsidR="00FC5603" w:rsidRPr="002A58B4" w:rsidRDefault="00FC5603" w:rsidP="00FC5603">
      <w:pPr>
        <w:jc w:val="both"/>
      </w:pPr>
      <w:r w:rsidRPr="002A58B4"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Подтверждаю, что ознакомлен(а) с положениями Федерального закона от 27.07.2006</w:t>
      </w:r>
      <w:r w:rsidR="00587F29" w:rsidRPr="002A58B4">
        <w:t xml:space="preserve"> </w:t>
      </w:r>
      <w:r w:rsidRPr="002A58B4">
        <w:t>г.</w:t>
      </w:r>
      <w:r w:rsidR="00587F29" w:rsidRPr="002A58B4">
        <w:t xml:space="preserve"> </w:t>
      </w:r>
      <w:r w:rsidRPr="002A58B4">
        <w:t>№ 152-ФЗ</w:t>
      </w:r>
      <w:r w:rsidR="00587F29" w:rsidRPr="002A58B4">
        <w:t xml:space="preserve"> </w:t>
      </w:r>
      <w:r w:rsidRPr="002A58B4">
        <w:t>«О персональных данных», права и обязанности в области защиты персональных данных мне разъяснены.</w:t>
      </w:r>
    </w:p>
    <w:p w14:paraId="7D8F5C83" w14:textId="77777777" w:rsidR="00FC5603" w:rsidRPr="002A58B4" w:rsidRDefault="00FC5603" w:rsidP="00FC5603">
      <w:pPr>
        <w:spacing w:before="144" w:after="144" w:line="120" w:lineRule="auto"/>
        <w:jc w:val="both"/>
      </w:pPr>
    </w:p>
    <w:p w14:paraId="7FDCFDFB" w14:textId="77777777" w:rsidR="00FC5603" w:rsidRPr="002A58B4" w:rsidRDefault="00FC5603" w:rsidP="00FC5603">
      <w:pPr>
        <w:spacing w:before="60" w:after="60"/>
      </w:pPr>
      <w:r w:rsidRPr="002A58B4">
        <w:t>«____»______________ 201   г.          __________________                 _________________</w:t>
      </w:r>
    </w:p>
    <w:p w14:paraId="5C0871B4" w14:textId="77777777" w:rsidR="00FC5603" w:rsidRPr="002A58B4" w:rsidRDefault="00FC5603" w:rsidP="00FC5603">
      <w:pPr>
        <w:jc w:val="center"/>
      </w:pPr>
      <w:r w:rsidRPr="002A58B4">
        <w:rPr>
          <w:i/>
        </w:rPr>
        <w:t xml:space="preserve">                                                                            Подпись                                                     ФИО полностью</w:t>
      </w:r>
    </w:p>
    <w:p w14:paraId="4AFEF968" w14:textId="77777777" w:rsidR="00FC5603" w:rsidRPr="002A58B4" w:rsidRDefault="00FC5603" w:rsidP="00FC5603"/>
    <w:p w14:paraId="32B2DDA7" w14:textId="77777777" w:rsidR="00FC5603" w:rsidRPr="002A58B4" w:rsidRDefault="00FC5603" w:rsidP="00FC5603">
      <w:pPr>
        <w:suppressAutoHyphens w:val="0"/>
        <w:jc w:val="center"/>
        <w:rPr>
          <w:b/>
          <w:lang w:eastAsia="ru-RU"/>
        </w:rPr>
      </w:pPr>
    </w:p>
    <w:p w14:paraId="12EE2577" w14:textId="77777777" w:rsidR="00FC5603" w:rsidRPr="002A58B4" w:rsidRDefault="00FC5603" w:rsidP="00FC5603">
      <w:pPr>
        <w:suppressAutoHyphens w:val="0"/>
        <w:jc w:val="right"/>
        <w:rPr>
          <w:lang w:eastAsia="ru-RU"/>
        </w:rPr>
      </w:pPr>
    </w:p>
    <w:p w14:paraId="551FF8E2" w14:textId="77777777" w:rsidR="00FC5603" w:rsidRPr="002A58B4" w:rsidRDefault="00FC5603" w:rsidP="00FC5603">
      <w:pPr>
        <w:suppressAutoHyphens w:val="0"/>
        <w:rPr>
          <w:lang w:eastAsia="ru-RU"/>
        </w:rPr>
      </w:pPr>
      <w:bookmarkStart w:id="1" w:name="_Hlk494097914"/>
    </w:p>
    <w:p w14:paraId="469BC7D9" w14:textId="77777777" w:rsidR="00FC5603" w:rsidRPr="002A58B4" w:rsidRDefault="00FC5603" w:rsidP="00FC5603">
      <w:pPr>
        <w:suppressAutoHyphens w:val="0"/>
        <w:jc w:val="right"/>
        <w:rPr>
          <w:lang w:eastAsia="ru-RU"/>
        </w:rPr>
      </w:pPr>
    </w:p>
    <w:p w14:paraId="16131D3B" w14:textId="77777777" w:rsidR="00587F29" w:rsidRPr="002A58B4" w:rsidRDefault="00FC5603" w:rsidP="00FC5603">
      <w:pPr>
        <w:suppressAutoHyphens w:val="0"/>
        <w:spacing w:after="200" w:line="276" w:lineRule="auto"/>
        <w:sectPr w:rsidR="00587F29" w:rsidRPr="002A58B4" w:rsidSect="00FC5603">
          <w:footerReference w:type="default" r:id="rId11"/>
          <w:type w:val="continuous"/>
          <w:pgSz w:w="11906" w:h="16838"/>
          <w:pgMar w:top="851" w:right="851" w:bottom="851" w:left="1418" w:header="720" w:footer="720" w:gutter="0"/>
          <w:cols w:space="720"/>
          <w:titlePg/>
          <w:docGrid w:linePitch="360"/>
        </w:sectPr>
      </w:pPr>
      <w:r w:rsidRPr="002A58B4">
        <w:br w:type="page"/>
      </w:r>
    </w:p>
    <w:p w14:paraId="702DB79F" w14:textId="77777777" w:rsidR="00587F29" w:rsidRPr="002A58B4" w:rsidRDefault="00587F29" w:rsidP="00587F29">
      <w:pPr>
        <w:pStyle w:val="11"/>
        <w:spacing w:after="0"/>
        <w:ind w:left="0" w:right="0"/>
        <w:jc w:val="right"/>
        <w:rPr>
          <w:sz w:val="22"/>
          <w:szCs w:val="22"/>
        </w:rPr>
      </w:pPr>
      <w:r w:rsidRPr="002A58B4">
        <w:rPr>
          <w:sz w:val="22"/>
          <w:szCs w:val="22"/>
        </w:rPr>
        <w:lastRenderedPageBreak/>
        <w:t>Приложение 4</w:t>
      </w:r>
    </w:p>
    <w:p w14:paraId="14878049" w14:textId="3BC263CE" w:rsidR="002A58B4" w:rsidRDefault="00587F29" w:rsidP="002A58B4">
      <w:pPr>
        <w:ind w:firstLine="10348"/>
        <w:rPr>
          <w:rFonts w:eastAsia="Calibri"/>
          <w:sz w:val="22"/>
          <w:szCs w:val="22"/>
        </w:rPr>
      </w:pPr>
      <w:r w:rsidRPr="002A58B4">
        <w:rPr>
          <w:sz w:val="22"/>
          <w:szCs w:val="22"/>
          <w:lang w:eastAsia="ru-RU"/>
        </w:rPr>
        <w:t xml:space="preserve">В Совет </w:t>
      </w:r>
      <w:r w:rsidR="002A58B4" w:rsidRPr="002A58B4">
        <w:rPr>
          <w:rFonts w:eastAsia="Calibri"/>
          <w:sz w:val="22"/>
          <w:szCs w:val="22"/>
        </w:rPr>
        <w:t xml:space="preserve">Саморегулируемой организации </w:t>
      </w:r>
    </w:p>
    <w:p w14:paraId="4B5471F1" w14:textId="6FEDE56D" w:rsidR="00587F29" w:rsidRPr="002A58B4" w:rsidRDefault="002A58B4" w:rsidP="002A58B4">
      <w:pPr>
        <w:ind w:firstLine="10348"/>
        <w:rPr>
          <w:sz w:val="22"/>
          <w:szCs w:val="22"/>
        </w:rPr>
      </w:pPr>
      <w:r w:rsidRPr="002A58B4">
        <w:rPr>
          <w:rFonts w:eastAsia="Calibri"/>
          <w:sz w:val="22"/>
          <w:szCs w:val="22"/>
        </w:rPr>
        <w:t>«Союз «Федерация Специалистов Оценщиков»</w:t>
      </w:r>
    </w:p>
    <w:p w14:paraId="01A41926" w14:textId="77777777" w:rsidR="00587F29" w:rsidRPr="002A58B4" w:rsidRDefault="00587F29" w:rsidP="00587F29">
      <w:pPr>
        <w:pStyle w:val="11"/>
        <w:spacing w:after="0"/>
        <w:ind w:left="0" w:right="0"/>
        <w:jc w:val="right"/>
        <w:rPr>
          <w:sz w:val="22"/>
          <w:szCs w:val="22"/>
        </w:rPr>
      </w:pPr>
    </w:p>
    <w:p w14:paraId="0F657E2E" w14:textId="77777777" w:rsidR="00587F29" w:rsidRPr="002A58B4" w:rsidRDefault="00587F29" w:rsidP="00587F29">
      <w:pPr>
        <w:jc w:val="center"/>
        <w:rPr>
          <w:sz w:val="22"/>
          <w:szCs w:val="22"/>
        </w:rPr>
      </w:pPr>
      <w:r w:rsidRPr="002A58B4">
        <w:rPr>
          <w:sz w:val="22"/>
          <w:szCs w:val="22"/>
        </w:rPr>
        <w:t>Информационное письмо</w:t>
      </w:r>
    </w:p>
    <w:p w14:paraId="43A6671B" w14:textId="77777777" w:rsidR="00587F29" w:rsidRPr="002A58B4" w:rsidRDefault="00587F29" w:rsidP="00587F29">
      <w:pPr>
        <w:jc w:val="both"/>
        <w:rPr>
          <w:i/>
          <w:sz w:val="22"/>
          <w:szCs w:val="22"/>
        </w:rPr>
      </w:pPr>
    </w:p>
    <w:p w14:paraId="61CE4538" w14:textId="77777777" w:rsidR="00587F29" w:rsidRPr="002A58B4" w:rsidRDefault="00587F29" w:rsidP="00587F29">
      <w:pPr>
        <w:ind w:firstLine="708"/>
        <w:jc w:val="both"/>
        <w:rPr>
          <w:sz w:val="22"/>
          <w:szCs w:val="22"/>
        </w:rPr>
      </w:pPr>
      <w:r w:rsidRPr="002A58B4">
        <w:rPr>
          <w:sz w:val="22"/>
          <w:szCs w:val="22"/>
        </w:rPr>
        <w:t>Информация о юридическом лице, с которым у меня заключен трудовой договор №_______ от ___.___.___ г.:</w:t>
      </w:r>
    </w:p>
    <w:p w14:paraId="414265BD" w14:textId="77777777" w:rsidR="00587F29" w:rsidRPr="002A58B4" w:rsidRDefault="00587F29" w:rsidP="00587F29">
      <w:pPr>
        <w:jc w:val="both"/>
        <w:rPr>
          <w:sz w:val="22"/>
          <w:szCs w:val="22"/>
        </w:rPr>
      </w:pP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6"/>
        <w:gridCol w:w="2125"/>
        <w:gridCol w:w="1559"/>
        <w:gridCol w:w="1560"/>
        <w:gridCol w:w="1983"/>
        <w:gridCol w:w="1276"/>
        <w:gridCol w:w="1276"/>
        <w:gridCol w:w="1418"/>
        <w:gridCol w:w="2266"/>
      </w:tblGrid>
      <w:tr w:rsidR="00587F29" w:rsidRPr="002A58B4" w14:paraId="491F6A21" w14:textId="77777777" w:rsidTr="00587F29">
        <w:trPr>
          <w:trHeight w:val="82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C8D2" w14:textId="77777777" w:rsidR="00587F29" w:rsidRPr="002A58B4" w:rsidRDefault="00587F29" w:rsidP="00587F2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58B4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ECDE" w14:textId="77777777" w:rsidR="00587F29" w:rsidRPr="002A58B4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58B4">
              <w:rPr>
                <w:sz w:val="22"/>
                <w:szCs w:val="22"/>
              </w:rPr>
              <w:t xml:space="preserve">Полное </w:t>
            </w:r>
            <w:r w:rsidRPr="002A58B4">
              <w:rPr>
                <w:sz w:val="22"/>
                <w:szCs w:val="22"/>
              </w:rPr>
              <w:br/>
              <w:t xml:space="preserve">и сокращенное </w:t>
            </w:r>
            <w:r w:rsidRPr="002A58B4">
              <w:rPr>
                <w:sz w:val="22"/>
                <w:szCs w:val="22"/>
              </w:rPr>
              <w:br/>
              <w:t>(при его наличии) наименование ЮЛ</w:t>
            </w:r>
            <w:r w:rsidRPr="002A58B4">
              <w:rPr>
                <w:rStyle w:val="a8"/>
                <w:sz w:val="22"/>
                <w:szCs w:val="22"/>
              </w:rPr>
              <w:footnoteReference w:id="1"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CC8D" w14:textId="77777777" w:rsidR="00587F29" w:rsidRPr="002A58B4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58B4">
              <w:rPr>
                <w:sz w:val="22"/>
                <w:szCs w:val="22"/>
              </w:rPr>
              <w:t>Дата гос. регистрации ЮЛ.  ИНН, ОГРН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1723" w14:textId="77777777" w:rsidR="00587F29" w:rsidRPr="002A58B4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58B4">
              <w:rPr>
                <w:sz w:val="22"/>
                <w:szCs w:val="22"/>
              </w:rPr>
              <w:t>Место нахождения ЮЛ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725B" w14:textId="77777777" w:rsidR="00587F29" w:rsidRPr="002A58B4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58B4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E254" w14:textId="77777777" w:rsidR="00587F29" w:rsidRPr="002A58B4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58B4">
              <w:rPr>
                <w:sz w:val="22"/>
                <w:szCs w:val="22"/>
              </w:rPr>
              <w:t>Номера контактных телефонов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7F1E" w14:textId="77777777" w:rsidR="00587F29" w:rsidRPr="002A58B4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58B4">
              <w:rPr>
                <w:sz w:val="22"/>
                <w:szCs w:val="22"/>
              </w:rPr>
              <w:t>Договор страхования ЮЛ</w:t>
            </w:r>
          </w:p>
        </w:tc>
      </w:tr>
      <w:tr w:rsidR="00587F29" w:rsidRPr="002A58B4" w14:paraId="7876199A" w14:textId="77777777" w:rsidTr="00587F29">
        <w:trPr>
          <w:trHeight w:val="8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51B9" w14:textId="77777777" w:rsidR="00587F29" w:rsidRPr="002A58B4" w:rsidRDefault="00587F29" w:rsidP="00587F2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08F6" w14:textId="77777777" w:rsidR="00587F29" w:rsidRPr="002A58B4" w:rsidRDefault="00587F29" w:rsidP="00ED270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AEA5" w14:textId="77777777" w:rsidR="00587F29" w:rsidRPr="002A58B4" w:rsidRDefault="00587F29" w:rsidP="00ED270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AB48" w14:textId="77777777" w:rsidR="00587F29" w:rsidRPr="002A58B4" w:rsidRDefault="00587F29" w:rsidP="00ED270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E3F7" w14:textId="77777777" w:rsidR="00587F29" w:rsidRPr="002A58B4" w:rsidRDefault="00587F29" w:rsidP="00ED270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497B" w14:textId="77777777" w:rsidR="00587F29" w:rsidRPr="002A58B4" w:rsidRDefault="00587F29" w:rsidP="00ED270B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C9DA" w14:textId="77777777" w:rsidR="00587F29" w:rsidRPr="002A58B4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58B4">
              <w:rPr>
                <w:sz w:val="22"/>
                <w:szCs w:val="22"/>
              </w:rPr>
              <w:t>Номер и дата заключения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85B0" w14:textId="77777777" w:rsidR="00587F29" w:rsidRPr="002A58B4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58B4">
              <w:rPr>
                <w:sz w:val="22"/>
                <w:szCs w:val="22"/>
              </w:rPr>
              <w:t xml:space="preserve">Срок действия договора </w:t>
            </w:r>
            <w:r w:rsidRPr="002A58B4">
              <w:rPr>
                <w:sz w:val="22"/>
                <w:szCs w:val="22"/>
              </w:rPr>
              <w:br/>
              <w:t>с _______ по _______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9471" w14:textId="77777777" w:rsidR="00587F29" w:rsidRPr="002A58B4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58B4">
              <w:rPr>
                <w:sz w:val="22"/>
                <w:szCs w:val="22"/>
              </w:rPr>
              <w:t>Размер страховой суммы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9548" w14:textId="77777777" w:rsidR="00587F29" w:rsidRPr="002A58B4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58B4">
              <w:rPr>
                <w:sz w:val="22"/>
                <w:szCs w:val="22"/>
              </w:rPr>
              <w:t>Сведения о страховщике:</w:t>
            </w:r>
          </w:p>
          <w:p w14:paraId="4FE6CA04" w14:textId="77777777" w:rsidR="00587F29" w:rsidRPr="002A58B4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58B4">
              <w:rPr>
                <w:sz w:val="22"/>
                <w:szCs w:val="22"/>
              </w:rPr>
              <w:t>– название</w:t>
            </w:r>
          </w:p>
          <w:p w14:paraId="63E0D3A4" w14:textId="77777777" w:rsidR="00587F29" w:rsidRPr="002A58B4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58B4">
              <w:rPr>
                <w:sz w:val="22"/>
                <w:szCs w:val="22"/>
              </w:rPr>
              <w:t>– место нахождения</w:t>
            </w:r>
          </w:p>
          <w:p w14:paraId="432432C3" w14:textId="77777777" w:rsidR="00587F29" w:rsidRPr="002A58B4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58B4">
              <w:rPr>
                <w:sz w:val="22"/>
                <w:szCs w:val="22"/>
              </w:rPr>
              <w:t>– номер лицензии</w:t>
            </w:r>
          </w:p>
          <w:p w14:paraId="5EBC4A2A" w14:textId="77777777" w:rsidR="00587F29" w:rsidRPr="002A58B4" w:rsidRDefault="00587F29" w:rsidP="00ED270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58B4">
              <w:rPr>
                <w:sz w:val="22"/>
                <w:szCs w:val="22"/>
              </w:rPr>
              <w:t>– контактный телефон</w:t>
            </w:r>
          </w:p>
        </w:tc>
      </w:tr>
      <w:tr w:rsidR="00587F29" w:rsidRPr="002A58B4" w14:paraId="6DA426CD" w14:textId="77777777" w:rsidTr="00587F29">
        <w:trPr>
          <w:trHeight w:val="8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1BCF" w14:textId="77777777" w:rsidR="00587F29" w:rsidRPr="002A58B4" w:rsidRDefault="00587F29" w:rsidP="00587F2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58B4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F92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290C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5F25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13F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735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45E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CB5E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A3C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B568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87F29" w:rsidRPr="002A58B4" w14:paraId="0BD0273F" w14:textId="77777777" w:rsidTr="00587F29">
        <w:trPr>
          <w:trHeight w:val="8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8660" w14:textId="77777777" w:rsidR="00587F29" w:rsidRPr="002A58B4" w:rsidRDefault="00587F29" w:rsidP="00587F2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A58B4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D1D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3C04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2E10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CFA9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7AE8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016E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A910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4F6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830C" w14:textId="77777777" w:rsidR="00587F29" w:rsidRPr="002A58B4" w:rsidRDefault="00587F29" w:rsidP="00ED270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B7E6517" w14:textId="77777777" w:rsidR="00587F29" w:rsidRPr="002A58B4" w:rsidRDefault="00587F29" w:rsidP="00587F29">
      <w:pPr>
        <w:jc w:val="both"/>
        <w:rPr>
          <w:sz w:val="22"/>
          <w:szCs w:val="22"/>
        </w:rPr>
      </w:pPr>
    </w:p>
    <w:p w14:paraId="4AF90EF4" w14:textId="48B402C2" w:rsidR="00587F29" w:rsidRPr="002A58B4" w:rsidRDefault="00587F29" w:rsidP="00587F29">
      <w:pPr>
        <w:ind w:firstLine="708"/>
        <w:jc w:val="both"/>
        <w:rPr>
          <w:sz w:val="22"/>
          <w:szCs w:val="22"/>
        </w:rPr>
      </w:pPr>
      <w:r w:rsidRPr="002A58B4">
        <w:rPr>
          <w:sz w:val="22"/>
          <w:szCs w:val="22"/>
        </w:rPr>
        <w:t>Юридическое лицо (___________) соответствует требованиям условиям, установленным ст. 15.1 Федерального закона от 29.07.1998 г. № 135-ФЗ «Об оценочной деятельности в Российской Федерации».</w:t>
      </w:r>
    </w:p>
    <w:p w14:paraId="4FBF7A2F" w14:textId="2ADDA697" w:rsidR="00587F29" w:rsidRPr="002A58B4" w:rsidRDefault="00587F29" w:rsidP="00587F29">
      <w:pPr>
        <w:jc w:val="both"/>
        <w:rPr>
          <w:sz w:val="22"/>
          <w:szCs w:val="22"/>
        </w:rPr>
      </w:pPr>
      <w:r w:rsidRPr="002A58B4">
        <w:rPr>
          <w:sz w:val="22"/>
          <w:szCs w:val="22"/>
        </w:rPr>
        <w:tab/>
        <w:t>Юридическое лицо (___________) соответствует требованиям условиям, установленным ст. 15.1 Федерального закона от 29.07.1998 г. № 135-ФЗ «Об оценочной деятельности в Российской Федерации».</w:t>
      </w:r>
    </w:p>
    <w:p w14:paraId="7FBF4B37" w14:textId="77777777" w:rsidR="00587F29" w:rsidRPr="002A58B4" w:rsidRDefault="00587F29" w:rsidP="00587F29">
      <w:pPr>
        <w:jc w:val="both"/>
        <w:rPr>
          <w:sz w:val="22"/>
          <w:szCs w:val="22"/>
        </w:rPr>
      </w:pPr>
    </w:p>
    <w:p w14:paraId="68B57DA1" w14:textId="77777777" w:rsidR="00587F29" w:rsidRPr="002A58B4" w:rsidRDefault="00587F29" w:rsidP="00587F29">
      <w:pPr>
        <w:jc w:val="both"/>
        <w:rPr>
          <w:sz w:val="22"/>
          <w:szCs w:val="22"/>
        </w:rPr>
      </w:pPr>
      <w:r w:rsidRPr="002A58B4">
        <w:rPr>
          <w:sz w:val="22"/>
          <w:szCs w:val="22"/>
        </w:rPr>
        <w:t>Оценщик</w:t>
      </w:r>
      <w:r w:rsidRPr="002A58B4">
        <w:rPr>
          <w:sz w:val="22"/>
          <w:szCs w:val="22"/>
        </w:rPr>
        <w:tab/>
      </w:r>
      <w:r w:rsidRPr="002A58B4">
        <w:rPr>
          <w:sz w:val="22"/>
          <w:szCs w:val="22"/>
        </w:rPr>
        <w:tab/>
      </w:r>
      <w:r w:rsidRPr="002A58B4">
        <w:rPr>
          <w:sz w:val="22"/>
          <w:szCs w:val="22"/>
        </w:rPr>
        <w:tab/>
      </w:r>
      <w:r w:rsidRPr="002A58B4">
        <w:rPr>
          <w:sz w:val="22"/>
          <w:szCs w:val="22"/>
        </w:rPr>
        <w:tab/>
      </w:r>
      <w:r w:rsidRPr="002A58B4">
        <w:rPr>
          <w:sz w:val="22"/>
          <w:szCs w:val="22"/>
        </w:rPr>
        <w:tab/>
      </w:r>
      <w:r w:rsidRPr="002A58B4">
        <w:rPr>
          <w:sz w:val="22"/>
          <w:szCs w:val="22"/>
        </w:rPr>
        <w:tab/>
      </w:r>
      <w:r w:rsidRPr="002A58B4">
        <w:rPr>
          <w:sz w:val="22"/>
          <w:szCs w:val="22"/>
        </w:rPr>
        <w:tab/>
      </w:r>
      <w:r w:rsidRPr="002A58B4">
        <w:rPr>
          <w:sz w:val="22"/>
          <w:szCs w:val="22"/>
        </w:rPr>
        <w:tab/>
      </w:r>
      <w:r w:rsidRPr="002A58B4">
        <w:rPr>
          <w:sz w:val="22"/>
          <w:szCs w:val="22"/>
        </w:rPr>
        <w:tab/>
      </w:r>
      <w:r w:rsidRPr="002A58B4">
        <w:rPr>
          <w:sz w:val="22"/>
          <w:szCs w:val="22"/>
        </w:rPr>
        <w:tab/>
        <w:t>Ф.И.О.</w:t>
      </w:r>
    </w:p>
    <w:p w14:paraId="74116CF3" w14:textId="724EC78F" w:rsidR="00587F29" w:rsidRPr="002A58B4" w:rsidRDefault="00587F29" w:rsidP="00587F29">
      <w:pPr>
        <w:jc w:val="both"/>
        <w:sectPr w:rsidR="00587F29" w:rsidRPr="002A58B4" w:rsidSect="00587F29">
          <w:pgSz w:w="16838" w:h="11906" w:orient="landscape"/>
          <w:pgMar w:top="1418" w:right="851" w:bottom="851" w:left="851" w:header="720" w:footer="720" w:gutter="0"/>
          <w:cols w:space="720"/>
          <w:titlePg/>
          <w:docGrid w:linePitch="360"/>
        </w:sectPr>
      </w:pPr>
      <w:r w:rsidRPr="002A58B4">
        <w:rPr>
          <w:sz w:val="22"/>
          <w:szCs w:val="22"/>
        </w:rPr>
        <w:t>___.___.___ г.</w:t>
      </w:r>
      <w:r w:rsidRPr="002A58B4">
        <w:rPr>
          <w:sz w:val="22"/>
          <w:szCs w:val="22"/>
        </w:rPr>
        <w:tab/>
      </w:r>
      <w:r w:rsidRPr="002A58B4">
        <w:rPr>
          <w:sz w:val="22"/>
          <w:szCs w:val="22"/>
        </w:rPr>
        <w:tab/>
      </w:r>
      <w:r w:rsidRPr="002A58B4">
        <w:rPr>
          <w:sz w:val="22"/>
          <w:szCs w:val="22"/>
        </w:rPr>
        <w:tab/>
      </w:r>
      <w:r w:rsidRPr="002A58B4">
        <w:rPr>
          <w:sz w:val="22"/>
          <w:szCs w:val="22"/>
        </w:rPr>
        <w:tab/>
        <w:t>(Подпись оценщика)</w:t>
      </w:r>
      <w:r w:rsidRPr="002A58B4">
        <w:br w:type="page"/>
      </w:r>
    </w:p>
    <w:bookmarkEnd w:id="1"/>
    <w:p w14:paraId="381308B5" w14:textId="7D1C3157" w:rsidR="00FC5603" w:rsidRPr="002A58B4" w:rsidRDefault="00FC5603" w:rsidP="00FC5603">
      <w:pPr>
        <w:jc w:val="right"/>
      </w:pPr>
      <w:r w:rsidRPr="002A58B4">
        <w:lastRenderedPageBreak/>
        <w:t xml:space="preserve">Приложение </w:t>
      </w:r>
      <w:r w:rsidR="000008D2" w:rsidRPr="002A58B4">
        <w:t>5</w:t>
      </w:r>
    </w:p>
    <w:p w14:paraId="4D41D77A" w14:textId="77777777" w:rsidR="00FC5603" w:rsidRPr="002A58B4" w:rsidRDefault="00FC5603" w:rsidP="00FC5603"/>
    <w:p w14:paraId="1780CFA7" w14:textId="77777777" w:rsidR="002A58B4" w:rsidRDefault="00FC5603" w:rsidP="002A58B4">
      <w:pPr>
        <w:ind w:firstLine="3686"/>
        <w:rPr>
          <w:lang w:eastAsia="ru-RU"/>
        </w:rPr>
      </w:pPr>
      <w:r w:rsidRPr="002A58B4">
        <w:rPr>
          <w:lang w:eastAsia="ru-RU"/>
        </w:rPr>
        <w:t xml:space="preserve">Генеральному директору </w:t>
      </w:r>
      <w:r w:rsidR="002A58B4" w:rsidRPr="00046370">
        <w:rPr>
          <w:lang w:eastAsia="ru-RU"/>
        </w:rPr>
        <w:t>Саморегулируемой организации</w:t>
      </w:r>
    </w:p>
    <w:p w14:paraId="23BF1859" w14:textId="0B8992A2" w:rsidR="00FC5603" w:rsidRPr="002A58B4" w:rsidRDefault="002A58B4" w:rsidP="002A58B4">
      <w:pPr>
        <w:ind w:firstLine="3686"/>
        <w:rPr>
          <w:lang w:eastAsia="ru-RU"/>
        </w:rPr>
      </w:pPr>
      <w:r w:rsidRPr="00046370">
        <w:rPr>
          <w:lang w:eastAsia="ru-RU"/>
        </w:rPr>
        <w:t>«Союз «Федерация Специалистов Оценщиков»</w:t>
      </w:r>
    </w:p>
    <w:p w14:paraId="7515D0B7" w14:textId="77777777" w:rsidR="00FC5603" w:rsidRPr="002A58B4" w:rsidRDefault="00FC5603" w:rsidP="00FC5603">
      <w:pPr>
        <w:jc w:val="right"/>
      </w:pPr>
      <w:r w:rsidRPr="002A58B4">
        <w:t xml:space="preserve">                                            </w:t>
      </w:r>
    </w:p>
    <w:p w14:paraId="60F4FA22" w14:textId="77777777" w:rsidR="00FC5603" w:rsidRPr="002A58B4" w:rsidRDefault="00FC5603" w:rsidP="00FC5603">
      <w:pPr>
        <w:jc w:val="right"/>
      </w:pPr>
      <w:r w:rsidRPr="002A58B4">
        <w:tab/>
      </w:r>
      <w:r w:rsidRPr="002A58B4">
        <w:tab/>
      </w:r>
      <w:r w:rsidRPr="002A58B4">
        <w:tab/>
      </w:r>
      <w:r w:rsidRPr="002A58B4">
        <w:tab/>
        <w:t xml:space="preserve">  от члена Союза___________________________________</w:t>
      </w:r>
    </w:p>
    <w:p w14:paraId="312CDBB8" w14:textId="77777777" w:rsidR="00FC5603" w:rsidRPr="002A58B4" w:rsidRDefault="00FC5603" w:rsidP="00FC5603">
      <w:pPr>
        <w:jc w:val="right"/>
      </w:pPr>
      <w:r w:rsidRPr="002A58B4">
        <w:tab/>
      </w:r>
      <w:r w:rsidRPr="002A58B4">
        <w:tab/>
      </w:r>
      <w:r w:rsidRPr="002A58B4">
        <w:tab/>
      </w:r>
      <w:r w:rsidRPr="002A58B4">
        <w:tab/>
        <w:t xml:space="preserve">  (реестровый № _____________ от ____.____.20___ г.)</w:t>
      </w:r>
    </w:p>
    <w:p w14:paraId="20F5F4DE" w14:textId="77777777" w:rsidR="00FC5603" w:rsidRPr="002A58B4" w:rsidRDefault="00FC5603" w:rsidP="00FC5603">
      <w:pPr>
        <w:jc w:val="right"/>
      </w:pPr>
    </w:p>
    <w:p w14:paraId="16BFA604" w14:textId="77777777" w:rsidR="00FC5603" w:rsidRPr="002A58B4" w:rsidRDefault="00FC5603" w:rsidP="00FC5603"/>
    <w:p w14:paraId="5150B83A" w14:textId="77777777" w:rsidR="00FC5603" w:rsidRPr="002A58B4" w:rsidRDefault="00FC5603" w:rsidP="00FC5603"/>
    <w:p w14:paraId="20B85B92" w14:textId="77777777" w:rsidR="00FC5603" w:rsidRPr="002A58B4" w:rsidRDefault="00FC5603" w:rsidP="00FC5603"/>
    <w:p w14:paraId="5B9DA2FD" w14:textId="77777777" w:rsidR="00FC5603" w:rsidRPr="002A58B4" w:rsidRDefault="00FC5603" w:rsidP="00FC5603"/>
    <w:p w14:paraId="4982B188" w14:textId="77777777" w:rsidR="00FC5603" w:rsidRPr="002A58B4" w:rsidRDefault="00FC5603" w:rsidP="00FC5603">
      <w:pPr>
        <w:jc w:val="center"/>
      </w:pPr>
      <w:r w:rsidRPr="002A58B4">
        <w:t>ЗАЯВЛЕНИЕ О ВЫДАЧЕ ДУБЛИКАТА</w:t>
      </w:r>
    </w:p>
    <w:p w14:paraId="35E17E48" w14:textId="77777777" w:rsidR="00FC5603" w:rsidRPr="002A58B4" w:rsidRDefault="00FC5603" w:rsidP="00FC5603">
      <w:pPr>
        <w:jc w:val="center"/>
      </w:pPr>
    </w:p>
    <w:p w14:paraId="26B65BC3" w14:textId="77777777" w:rsidR="00FC5603" w:rsidRPr="002A58B4" w:rsidRDefault="00FC5603" w:rsidP="00FC5603">
      <w:pPr>
        <w:jc w:val="center"/>
      </w:pPr>
    </w:p>
    <w:p w14:paraId="3CEB05E2" w14:textId="77777777" w:rsidR="00FC5603" w:rsidRPr="002A58B4" w:rsidRDefault="00FC5603" w:rsidP="00FC5603">
      <w:pPr>
        <w:jc w:val="center"/>
      </w:pPr>
    </w:p>
    <w:p w14:paraId="1F4D71DD" w14:textId="77777777" w:rsidR="00FC5603" w:rsidRPr="002A58B4" w:rsidRDefault="00FC5603" w:rsidP="00FC5603">
      <w:pPr>
        <w:jc w:val="center"/>
      </w:pPr>
    </w:p>
    <w:p w14:paraId="7915FF0D" w14:textId="77777777" w:rsidR="00FC5603" w:rsidRPr="002A58B4" w:rsidRDefault="00FC5603" w:rsidP="00FC5603">
      <w:pPr>
        <w:ind w:firstLine="720"/>
        <w:jc w:val="both"/>
      </w:pPr>
    </w:p>
    <w:p w14:paraId="5BE698C5" w14:textId="77777777" w:rsidR="00FC5603" w:rsidRPr="002A58B4" w:rsidRDefault="00FC5603" w:rsidP="00FC5603">
      <w:pPr>
        <w:ind w:firstLine="567"/>
        <w:jc w:val="both"/>
      </w:pPr>
      <w:r w:rsidRPr="002A58B4">
        <w:t xml:space="preserve">Прошу вас выдать мне дубликат __________________________________________, </w:t>
      </w:r>
    </w:p>
    <w:p w14:paraId="387FB1EE" w14:textId="77777777" w:rsidR="00FC5603" w:rsidRPr="002A58B4" w:rsidRDefault="00FC5603" w:rsidP="00FC5603">
      <w:pPr>
        <w:ind w:firstLine="567"/>
        <w:jc w:val="both"/>
      </w:pPr>
      <w:r w:rsidRPr="002A58B4">
        <w:t xml:space="preserve">                                                                                             (свидетельства о членстве в Союзе)</w:t>
      </w:r>
    </w:p>
    <w:p w14:paraId="15D9D4AD" w14:textId="77777777" w:rsidR="00FC5603" w:rsidRPr="002A58B4" w:rsidRDefault="00FC5603" w:rsidP="00FC5603">
      <w:pPr>
        <w:jc w:val="both"/>
      </w:pPr>
    </w:p>
    <w:p w14:paraId="60C0A2D3" w14:textId="77777777" w:rsidR="00FC5603" w:rsidRPr="002A58B4" w:rsidRDefault="00FC5603" w:rsidP="00FC5603">
      <w:pPr>
        <w:jc w:val="both"/>
      </w:pPr>
      <w:r w:rsidRPr="002A58B4">
        <w:t>в связи с тем, что указанный документ был мною утерян при невыясненных обстоятельствах.</w:t>
      </w:r>
    </w:p>
    <w:p w14:paraId="59335869" w14:textId="77777777" w:rsidR="00FC5603" w:rsidRPr="002A58B4" w:rsidRDefault="00FC5603" w:rsidP="00FC5603">
      <w:pPr>
        <w:ind w:firstLine="567"/>
        <w:jc w:val="both"/>
      </w:pPr>
    </w:p>
    <w:p w14:paraId="21D3933B" w14:textId="77777777" w:rsidR="00FC5603" w:rsidRPr="002A58B4" w:rsidRDefault="00FC5603" w:rsidP="00FC5603">
      <w:pPr>
        <w:ind w:firstLine="567"/>
        <w:jc w:val="both"/>
      </w:pPr>
      <w:r w:rsidRPr="002A58B4">
        <w:t>С условиями получения дубликата утерянного документа Союза ознакомлен. Оплату стоимости оформления дубликата гарантирую.</w:t>
      </w:r>
    </w:p>
    <w:p w14:paraId="4CC4052A" w14:textId="77777777" w:rsidR="00FC5603" w:rsidRPr="002A58B4" w:rsidRDefault="00FC5603" w:rsidP="00FC5603">
      <w:pPr>
        <w:ind w:firstLine="567"/>
        <w:jc w:val="both"/>
      </w:pPr>
      <w:r w:rsidRPr="002A58B4">
        <w:t xml:space="preserve">        </w:t>
      </w:r>
    </w:p>
    <w:p w14:paraId="17070815" w14:textId="77777777" w:rsidR="00FC5603" w:rsidRPr="002A58B4" w:rsidRDefault="00FC5603" w:rsidP="00FC5603">
      <w:pPr>
        <w:jc w:val="both"/>
      </w:pPr>
    </w:p>
    <w:p w14:paraId="03CDCFB8" w14:textId="77777777" w:rsidR="00FC5603" w:rsidRPr="002A58B4" w:rsidRDefault="00FC5603" w:rsidP="00FC5603">
      <w:pPr>
        <w:jc w:val="both"/>
      </w:pPr>
    </w:p>
    <w:p w14:paraId="09A68144" w14:textId="77777777" w:rsidR="00FC5603" w:rsidRPr="002A58B4" w:rsidRDefault="00FC5603" w:rsidP="00FC5603">
      <w:pPr>
        <w:jc w:val="both"/>
      </w:pPr>
    </w:p>
    <w:p w14:paraId="53B9C2C0" w14:textId="77777777" w:rsidR="00FC5603" w:rsidRPr="002A58B4" w:rsidRDefault="00FC5603" w:rsidP="00FC5603">
      <w:pPr>
        <w:jc w:val="both"/>
      </w:pPr>
    </w:p>
    <w:p w14:paraId="187130AB" w14:textId="77777777" w:rsidR="00FC5603" w:rsidRPr="002A58B4" w:rsidRDefault="00FC5603" w:rsidP="00FC5603">
      <w:pPr>
        <w:jc w:val="both"/>
      </w:pPr>
    </w:p>
    <w:p w14:paraId="4964DFB2" w14:textId="77777777" w:rsidR="00FC5603" w:rsidRPr="002A58B4" w:rsidRDefault="00FC5603" w:rsidP="00FC5603">
      <w:pPr>
        <w:jc w:val="both"/>
      </w:pPr>
    </w:p>
    <w:p w14:paraId="3DE685C2" w14:textId="77777777" w:rsidR="00FC5603" w:rsidRPr="002A58B4" w:rsidRDefault="00FC5603" w:rsidP="00FC5603">
      <w:pPr>
        <w:ind w:firstLine="708"/>
      </w:pPr>
      <w:r w:rsidRPr="002A58B4">
        <w:t>«____»______________ 20___ г.                                 Подпись ___________________</w:t>
      </w:r>
    </w:p>
    <w:p w14:paraId="4FA63200" w14:textId="77777777" w:rsidR="00FC5603" w:rsidRPr="002A58B4" w:rsidRDefault="00FC5603" w:rsidP="00FC5603">
      <w:pPr>
        <w:suppressAutoHyphens w:val="0"/>
        <w:spacing w:after="200" w:line="276" w:lineRule="auto"/>
      </w:pPr>
    </w:p>
    <w:p w14:paraId="35D911A0" w14:textId="77777777" w:rsidR="00FC5603" w:rsidRPr="002A58B4" w:rsidRDefault="00FC5603" w:rsidP="00FC5603">
      <w:pPr>
        <w:suppressAutoHyphens w:val="0"/>
        <w:spacing w:after="200" w:line="276" w:lineRule="auto"/>
      </w:pPr>
    </w:p>
    <w:p w14:paraId="638608FB" w14:textId="77777777" w:rsidR="00FC5603" w:rsidRPr="002A58B4" w:rsidRDefault="00FC5603" w:rsidP="00FC5603">
      <w:pPr>
        <w:suppressAutoHyphens w:val="0"/>
        <w:spacing w:after="200" w:line="276" w:lineRule="auto"/>
      </w:pPr>
    </w:p>
    <w:p w14:paraId="28136791" w14:textId="77777777" w:rsidR="00FC5603" w:rsidRPr="002A58B4" w:rsidRDefault="00FC5603" w:rsidP="00FC5603">
      <w:pPr>
        <w:suppressAutoHyphens w:val="0"/>
        <w:spacing w:after="200" w:line="276" w:lineRule="auto"/>
        <w:rPr>
          <w:lang w:eastAsia="ru-RU"/>
        </w:rPr>
      </w:pPr>
      <w:r w:rsidRPr="002A58B4">
        <w:rPr>
          <w:lang w:eastAsia="ru-RU"/>
        </w:rPr>
        <w:br w:type="page"/>
      </w:r>
    </w:p>
    <w:p w14:paraId="0B78EC1D" w14:textId="6C324A57" w:rsidR="00FC5603" w:rsidRPr="002A58B4" w:rsidRDefault="00FC5603" w:rsidP="00FC5603">
      <w:pPr>
        <w:suppressAutoHyphens w:val="0"/>
        <w:ind w:left="2832" w:firstLine="708"/>
        <w:jc w:val="right"/>
        <w:rPr>
          <w:lang w:eastAsia="ru-RU"/>
        </w:rPr>
      </w:pPr>
      <w:r w:rsidRPr="002A58B4">
        <w:rPr>
          <w:lang w:eastAsia="ru-RU"/>
        </w:rPr>
        <w:lastRenderedPageBreak/>
        <w:t xml:space="preserve">Приложение </w:t>
      </w:r>
      <w:r w:rsidR="000008D2" w:rsidRPr="002A58B4">
        <w:rPr>
          <w:lang w:eastAsia="ru-RU"/>
        </w:rPr>
        <w:t>6</w:t>
      </w:r>
    </w:p>
    <w:p w14:paraId="3906BE1F" w14:textId="77777777" w:rsidR="00FC5603" w:rsidRPr="002A58B4" w:rsidRDefault="00FC5603" w:rsidP="00FC5603">
      <w:pPr>
        <w:ind w:firstLine="4962"/>
        <w:jc w:val="center"/>
        <w:rPr>
          <w:lang w:eastAsia="ru-RU"/>
        </w:rPr>
      </w:pPr>
    </w:p>
    <w:p w14:paraId="52B87DD5" w14:textId="77777777" w:rsidR="00FC5603" w:rsidRPr="002A58B4" w:rsidRDefault="00FC5603" w:rsidP="00FC5603">
      <w:pPr>
        <w:ind w:firstLine="4962"/>
        <w:jc w:val="center"/>
        <w:rPr>
          <w:lang w:eastAsia="ru-RU"/>
        </w:rPr>
      </w:pPr>
    </w:p>
    <w:p w14:paraId="22FAB0BD" w14:textId="77777777" w:rsidR="002A58B4" w:rsidRDefault="00FC5603" w:rsidP="002A58B4">
      <w:pPr>
        <w:ind w:firstLine="4820"/>
        <w:rPr>
          <w:lang w:eastAsia="ru-RU"/>
        </w:rPr>
      </w:pPr>
      <w:r w:rsidRPr="002A58B4">
        <w:rPr>
          <w:lang w:eastAsia="ru-RU"/>
        </w:rPr>
        <w:t xml:space="preserve">В Совет </w:t>
      </w:r>
      <w:r w:rsidR="002A58B4" w:rsidRPr="00046370">
        <w:rPr>
          <w:lang w:eastAsia="ru-RU"/>
        </w:rPr>
        <w:t xml:space="preserve">Саморегулируемой организации </w:t>
      </w:r>
    </w:p>
    <w:p w14:paraId="0AB120E6" w14:textId="519D84C1" w:rsidR="00FC5603" w:rsidRPr="002A58B4" w:rsidRDefault="002A58B4" w:rsidP="002A58B4">
      <w:pPr>
        <w:ind w:firstLine="4820"/>
      </w:pPr>
      <w:r w:rsidRPr="00046370">
        <w:rPr>
          <w:lang w:eastAsia="ru-RU"/>
        </w:rPr>
        <w:t>«Союз «Федерация Специалистов Оценщиков»</w:t>
      </w:r>
    </w:p>
    <w:p w14:paraId="4847C170" w14:textId="77777777" w:rsidR="00FC5603" w:rsidRPr="002A58B4" w:rsidRDefault="00FC5603" w:rsidP="00FC5603">
      <w:pPr>
        <w:suppressAutoHyphens w:val="0"/>
        <w:jc w:val="right"/>
        <w:rPr>
          <w:lang w:eastAsia="ru-RU"/>
        </w:rPr>
      </w:pPr>
    </w:p>
    <w:p w14:paraId="03D4D423" w14:textId="77777777" w:rsidR="00FC5603" w:rsidRPr="002A58B4" w:rsidRDefault="00FC5603" w:rsidP="00FC5603">
      <w:pPr>
        <w:suppressAutoHyphens w:val="0"/>
        <w:jc w:val="center"/>
        <w:rPr>
          <w:lang w:eastAsia="ru-RU"/>
        </w:rPr>
      </w:pPr>
    </w:p>
    <w:p w14:paraId="16DAEC27" w14:textId="77777777" w:rsidR="00FC5603" w:rsidRPr="002A58B4" w:rsidRDefault="00FC5603" w:rsidP="00FC5603">
      <w:pPr>
        <w:suppressAutoHyphens w:val="0"/>
        <w:jc w:val="center"/>
        <w:rPr>
          <w:b/>
          <w:lang w:eastAsia="ru-RU"/>
        </w:rPr>
      </w:pPr>
      <w:r w:rsidRPr="002A58B4">
        <w:rPr>
          <w:b/>
          <w:lang w:eastAsia="ru-RU"/>
        </w:rPr>
        <w:t xml:space="preserve">ЗАЯВЛЕНИЕ </w:t>
      </w:r>
    </w:p>
    <w:p w14:paraId="67A258CD" w14:textId="3E01A499" w:rsidR="00FC5603" w:rsidRPr="002A58B4" w:rsidRDefault="00FC5603" w:rsidP="00FC5603">
      <w:pPr>
        <w:suppressAutoHyphens w:val="0"/>
        <w:jc w:val="center"/>
        <w:rPr>
          <w:b/>
          <w:lang w:eastAsia="ru-RU"/>
        </w:rPr>
      </w:pPr>
      <w:r w:rsidRPr="002A58B4">
        <w:rPr>
          <w:b/>
          <w:lang w:eastAsia="ru-RU"/>
        </w:rPr>
        <w:t xml:space="preserve"> о добровольном выходе из </w:t>
      </w:r>
      <w:r w:rsidR="002A58B4" w:rsidRPr="002A58B4">
        <w:rPr>
          <w:b/>
          <w:bCs/>
          <w:color w:val="000000"/>
          <w:lang w:eastAsia="ru-RU"/>
        </w:rPr>
        <w:t>Саморегулируемой организации «Союз «Федерация Специалистов Оценщиков»</w:t>
      </w:r>
    </w:p>
    <w:p w14:paraId="5A3598FF" w14:textId="77777777" w:rsidR="00FC5603" w:rsidRPr="002A58B4" w:rsidRDefault="00FC5603" w:rsidP="00FC5603">
      <w:pPr>
        <w:suppressAutoHyphens w:val="0"/>
        <w:jc w:val="center"/>
        <w:rPr>
          <w:b/>
          <w:lang w:eastAsia="ru-RU"/>
        </w:rPr>
      </w:pPr>
    </w:p>
    <w:p w14:paraId="553B5763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От (ФИО полностью)___________________________________________________________</w:t>
      </w:r>
    </w:p>
    <w:p w14:paraId="60944841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Паспорт: серия ____________№ _________________ кем выдан_______________________</w:t>
      </w:r>
    </w:p>
    <w:p w14:paraId="33A4D6E8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_____________________________________________________________________________</w:t>
      </w:r>
    </w:p>
    <w:p w14:paraId="55D54E55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дата выдачи__________________________ код подразделения________________________</w:t>
      </w:r>
    </w:p>
    <w:p w14:paraId="732AFABA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Контактный телефон:___________________________________________________________</w:t>
      </w:r>
    </w:p>
    <w:p w14:paraId="52E1A855" w14:textId="77777777" w:rsidR="00FC5603" w:rsidRPr="002A58B4" w:rsidRDefault="00FC5603" w:rsidP="00FC5603">
      <w:pPr>
        <w:suppressAutoHyphens w:val="0"/>
        <w:rPr>
          <w:lang w:eastAsia="ru-RU"/>
        </w:rPr>
      </w:pPr>
    </w:p>
    <w:p w14:paraId="36039AF9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Реестровый номер:_______________________________ от ____________________</w:t>
      </w:r>
    </w:p>
    <w:p w14:paraId="435D10FB" w14:textId="77777777" w:rsidR="00FC5603" w:rsidRPr="002A58B4" w:rsidRDefault="00FC5603" w:rsidP="00FC5603">
      <w:pPr>
        <w:suppressAutoHyphens w:val="0"/>
        <w:rPr>
          <w:lang w:eastAsia="ru-RU"/>
        </w:rPr>
      </w:pPr>
    </w:p>
    <w:p w14:paraId="646154CF" w14:textId="0DF6D712" w:rsidR="00FC5603" w:rsidRPr="002A58B4" w:rsidRDefault="00FC5603" w:rsidP="00FC5603">
      <w:pPr>
        <w:suppressAutoHyphens w:val="0"/>
        <w:ind w:firstLine="708"/>
        <w:jc w:val="both"/>
        <w:rPr>
          <w:lang w:eastAsia="ru-RU"/>
        </w:rPr>
      </w:pPr>
      <w:r w:rsidRPr="002A58B4">
        <w:rPr>
          <w:lang w:eastAsia="ru-RU"/>
        </w:rPr>
        <w:t xml:space="preserve">Прошу исключить меня из реестра членов </w:t>
      </w:r>
      <w:r w:rsidR="002A58B4" w:rsidRPr="002A58B4">
        <w:rPr>
          <w:bCs/>
          <w:color w:val="000000"/>
          <w:lang w:eastAsia="ru-RU"/>
        </w:rPr>
        <w:t>Саморегулируемой организации «Союз «Федерация Специалистов Оценщиков»</w:t>
      </w:r>
      <w:r w:rsidRPr="002A58B4">
        <w:rPr>
          <w:bCs/>
          <w:color w:val="000000"/>
          <w:lang w:eastAsia="ru-RU"/>
        </w:rPr>
        <w:t>.</w:t>
      </w:r>
    </w:p>
    <w:p w14:paraId="04FF6B0F" w14:textId="0D5C8020" w:rsidR="00FC5603" w:rsidRPr="002A58B4" w:rsidRDefault="00FC5603" w:rsidP="00FC5603">
      <w:pPr>
        <w:suppressAutoHyphens w:val="0"/>
        <w:ind w:firstLine="708"/>
        <w:jc w:val="both"/>
        <w:rPr>
          <w:lang w:eastAsia="ru-RU"/>
        </w:rPr>
      </w:pPr>
      <w:r w:rsidRPr="002A58B4">
        <w:rPr>
          <w:lang w:eastAsia="ru-RU"/>
        </w:rPr>
        <w:t xml:space="preserve">Невыполненных обязательств перед </w:t>
      </w:r>
      <w:r w:rsidR="002A58B4" w:rsidRPr="002A58B4">
        <w:rPr>
          <w:bCs/>
          <w:color w:val="000000"/>
          <w:lang w:eastAsia="ru-RU"/>
        </w:rPr>
        <w:t>Саморегулируемой организации «Союз «Федерация Специалистов Оценщиков»</w:t>
      </w:r>
      <w:r w:rsidR="002A58B4">
        <w:rPr>
          <w:bCs/>
          <w:color w:val="000000"/>
          <w:lang w:eastAsia="ru-RU"/>
        </w:rPr>
        <w:t xml:space="preserve"> </w:t>
      </w:r>
      <w:r w:rsidRPr="002A58B4">
        <w:rPr>
          <w:lang w:eastAsia="ru-RU"/>
        </w:rPr>
        <w:t>не имею.</w:t>
      </w:r>
    </w:p>
    <w:p w14:paraId="55BADA77" w14:textId="77777777" w:rsidR="00FC5603" w:rsidRPr="002A58B4" w:rsidRDefault="00FC5603" w:rsidP="00FC5603">
      <w:pPr>
        <w:suppressAutoHyphens w:val="0"/>
        <w:ind w:firstLine="708"/>
        <w:rPr>
          <w:lang w:eastAsia="ru-RU"/>
        </w:rPr>
      </w:pPr>
      <w:r w:rsidRPr="002A58B4">
        <w:rPr>
          <w:lang w:eastAsia="ru-RU"/>
        </w:rPr>
        <w:t>Задолженности по членским взносам не имею.</w:t>
      </w:r>
    </w:p>
    <w:p w14:paraId="7C5BF406" w14:textId="77777777" w:rsidR="00FC5603" w:rsidRPr="002A58B4" w:rsidRDefault="00FC5603" w:rsidP="00FC5603">
      <w:pPr>
        <w:suppressAutoHyphens w:val="0"/>
        <w:ind w:firstLine="708"/>
        <w:rPr>
          <w:lang w:eastAsia="ru-RU"/>
        </w:rPr>
      </w:pPr>
      <w:r w:rsidRPr="002A58B4">
        <w:rPr>
          <w:lang w:eastAsia="ru-RU"/>
        </w:rPr>
        <w:t>С условиями исключения ознакомлен и согласен.</w:t>
      </w:r>
    </w:p>
    <w:p w14:paraId="6EAD807D" w14:textId="4461F63A" w:rsidR="00FC5603" w:rsidRPr="002A58B4" w:rsidRDefault="00FC5603" w:rsidP="00FC5603">
      <w:pPr>
        <w:suppressAutoHyphens w:val="0"/>
        <w:ind w:firstLine="708"/>
        <w:jc w:val="both"/>
        <w:rPr>
          <w:lang w:eastAsia="ru-RU"/>
        </w:rPr>
      </w:pPr>
      <w:r w:rsidRPr="002A58B4">
        <w:rPr>
          <w:lang w:eastAsia="ru-RU"/>
        </w:rPr>
        <w:t xml:space="preserve">Отсутствие задолженностей по предоставлению документов и данных, установленных </w:t>
      </w:r>
      <w:r w:rsidR="002A58B4" w:rsidRPr="002A58B4">
        <w:rPr>
          <w:bCs/>
          <w:color w:val="000000"/>
          <w:lang w:eastAsia="ru-RU"/>
        </w:rPr>
        <w:t>Саморегулируемой организации «Союз «Федерация Специалистов Оценщиков»</w:t>
      </w:r>
      <w:r w:rsidRPr="002A58B4">
        <w:rPr>
          <w:lang w:eastAsia="ru-RU"/>
        </w:rPr>
        <w:t xml:space="preserve">, подтверждаю. </w:t>
      </w:r>
    </w:p>
    <w:p w14:paraId="1127346C" w14:textId="77777777" w:rsidR="00FC5603" w:rsidRPr="002A58B4" w:rsidRDefault="00FC5603" w:rsidP="00FC5603">
      <w:pPr>
        <w:suppressAutoHyphens w:val="0"/>
        <w:rPr>
          <w:lang w:eastAsia="ru-RU"/>
        </w:rPr>
      </w:pPr>
    </w:p>
    <w:p w14:paraId="2812D433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 xml:space="preserve">Информацию о выходе прошу направить по следующему почтовому адресу: </w:t>
      </w:r>
    </w:p>
    <w:p w14:paraId="75636E82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индекс________________ область (район)__________________________________________</w:t>
      </w:r>
    </w:p>
    <w:p w14:paraId="02936419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город__________________________________ улица_________________________________</w:t>
      </w:r>
    </w:p>
    <w:p w14:paraId="6B73B1BA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дом___________________________ корпус__________квартира_______________________</w:t>
      </w:r>
    </w:p>
    <w:p w14:paraId="50761193" w14:textId="77777777" w:rsidR="00FC5603" w:rsidRPr="002A58B4" w:rsidRDefault="00FC5603" w:rsidP="00FC5603">
      <w:pPr>
        <w:suppressAutoHyphens w:val="0"/>
        <w:rPr>
          <w:lang w:eastAsia="ru-RU"/>
        </w:rPr>
      </w:pPr>
    </w:p>
    <w:p w14:paraId="5C8D1FA0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 xml:space="preserve">а так же по электронной почте: </w:t>
      </w:r>
      <w:r w:rsidRPr="002A58B4">
        <w:rPr>
          <w:lang w:val="en-US" w:eastAsia="ru-RU"/>
        </w:rPr>
        <w:t>e</w:t>
      </w:r>
      <w:r w:rsidRPr="002A58B4">
        <w:rPr>
          <w:lang w:eastAsia="ru-RU"/>
        </w:rPr>
        <w:t>-</w:t>
      </w:r>
      <w:r w:rsidRPr="002A58B4">
        <w:rPr>
          <w:lang w:val="en-US" w:eastAsia="ru-RU"/>
        </w:rPr>
        <w:t>mail</w:t>
      </w:r>
      <w:r w:rsidRPr="002A58B4">
        <w:rPr>
          <w:lang w:eastAsia="ru-RU"/>
        </w:rPr>
        <w:t>:_____________________________________________</w:t>
      </w:r>
    </w:p>
    <w:p w14:paraId="2D031431" w14:textId="77777777" w:rsidR="00FC5603" w:rsidRPr="002A58B4" w:rsidRDefault="00FC5603" w:rsidP="00FC5603">
      <w:pPr>
        <w:suppressAutoHyphens w:val="0"/>
        <w:rPr>
          <w:lang w:eastAsia="ru-RU"/>
        </w:rPr>
      </w:pPr>
    </w:p>
    <w:p w14:paraId="6A2A782F" w14:textId="77777777" w:rsidR="00FC5603" w:rsidRPr="002A58B4" w:rsidRDefault="00FC5603" w:rsidP="00FC5603">
      <w:pPr>
        <w:suppressAutoHyphens w:val="0"/>
        <w:ind w:firstLine="732"/>
        <w:jc w:val="both"/>
        <w:rPr>
          <w:lang w:eastAsia="ru-RU"/>
        </w:rPr>
      </w:pPr>
      <w:r w:rsidRPr="002A58B4">
        <w:rPr>
          <w:lang w:eastAsia="ru-RU"/>
        </w:rPr>
        <w:t>Приложение:</w:t>
      </w:r>
    </w:p>
    <w:p w14:paraId="7A51A1DA" w14:textId="7C2124D1" w:rsidR="00FC5603" w:rsidRPr="002A58B4" w:rsidRDefault="00FC5603" w:rsidP="00FC5603">
      <w:pPr>
        <w:suppressAutoHyphens w:val="0"/>
        <w:ind w:firstLine="732"/>
        <w:jc w:val="both"/>
        <w:rPr>
          <w:lang w:eastAsia="ru-RU"/>
        </w:rPr>
      </w:pPr>
      <w:r w:rsidRPr="002A58B4">
        <w:rPr>
          <w:lang w:eastAsia="ru-RU"/>
        </w:rPr>
        <w:t xml:space="preserve">1. Оригинал свидетельства о членстве в </w:t>
      </w:r>
      <w:r w:rsidR="002A58B4" w:rsidRPr="002A58B4">
        <w:rPr>
          <w:bCs/>
          <w:color w:val="000000"/>
          <w:lang w:eastAsia="ru-RU"/>
        </w:rPr>
        <w:t>Саморегулируемой организации «Союз «Федерация Специалистов Оценщиков»</w:t>
      </w:r>
      <w:r w:rsidRPr="002A58B4">
        <w:rPr>
          <w:lang w:eastAsia="ru-RU"/>
        </w:rPr>
        <w:t>.</w:t>
      </w:r>
    </w:p>
    <w:p w14:paraId="28BB0EEC" w14:textId="77777777" w:rsidR="00FC5603" w:rsidRPr="002A58B4" w:rsidRDefault="00FC5603" w:rsidP="00FC5603">
      <w:pPr>
        <w:suppressAutoHyphens w:val="0"/>
        <w:ind w:firstLine="732"/>
        <w:jc w:val="both"/>
        <w:rPr>
          <w:lang w:eastAsia="ru-RU"/>
        </w:rPr>
      </w:pPr>
    </w:p>
    <w:p w14:paraId="2B384EC6" w14:textId="77777777" w:rsidR="00FC5603" w:rsidRPr="002A58B4" w:rsidRDefault="00FC5603" w:rsidP="00FC5603">
      <w:pPr>
        <w:suppressAutoHyphens w:val="0"/>
        <w:spacing w:before="60" w:after="60"/>
        <w:rPr>
          <w:lang w:eastAsia="ru-RU"/>
        </w:rPr>
      </w:pPr>
      <w:r w:rsidRPr="002A58B4">
        <w:rPr>
          <w:lang w:eastAsia="ru-RU"/>
        </w:rPr>
        <w:t>«____»______________ 201   г.          __________________                 _________________</w:t>
      </w:r>
    </w:p>
    <w:p w14:paraId="2A32D002" w14:textId="77777777" w:rsidR="00FC5603" w:rsidRPr="002A58B4" w:rsidRDefault="00FC5603" w:rsidP="00FC5603">
      <w:pPr>
        <w:suppressAutoHyphens w:val="0"/>
        <w:jc w:val="center"/>
        <w:rPr>
          <w:lang w:eastAsia="ru-RU"/>
        </w:rPr>
      </w:pPr>
      <w:r w:rsidRPr="002A58B4">
        <w:rPr>
          <w:i/>
          <w:lang w:eastAsia="ru-RU"/>
        </w:rPr>
        <w:t xml:space="preserve">                                                                            Подпись                                                     ФИО</w:t>
      </w:r>
    </w:p>
    <w:p w14:paraId="7A629A8A" w14:textId="77777777" w:rsidR="00FC5603" w:rsidRPr="002A58B4" w:rsidRDefault="00FC5603" w:rsidP="00FC5603">
      <w:pPr>
        <w:suppressAutoHyphens w:val="0"/>
        <w:rPr>
          <w:lang w:eastAsia="ru-RU"/>
        </w:rPr>
      </w:pPr>
    </w:p>
    <w:p w14:paraId="33CF9AB7" w14:textId="77777777" w:rsidR="00FC5603" w:rsidRPr="002A58B4" w:rsidRDefault="00FC5603" w:rsidP="00FC5603">
      <w:pPr>
        <w:suppressAutoHyphens w:val="0"/>
        <w:ind w:firstLine="732"/>
        <w:jc w:val="both"/>
        <w:rPr>
          <w:lang w:eastAsia="ru-RU"/>
        </w:rPr>
      </w:pPr>
    </w:p>
    <w:p w14:paraId="3E6F3E9D" w14:textId="77777777" w:rsidR="00FC5603" w:rsidRPr="002A58B4" w:rsidRDefault="00FC5603" w:rsidP="00FC5603">
      <w:pPr>
        <w:suppressAutoHyphens w:val="0"/>
        <w:ind w:left="2832" w:firstLine="708"/>
        <w:jc w:val="right"/>
        <w:rPr>
          <w:lang w:eastAsia="ru-RU"/>
        </w:rPr>
      </w:pPr>
    </w:p>
    <w:p w14:paraId="4CC1E899" w14:textId="77777777" w:rsidR="00FC5603" w:rsidRPr="002A58B4" w:rsidRDefault="00FC5603" w:rsidP="00FC5603">
      <w:pPr>
        <w:suppressAutoHyphens w:val="0"/>
        <w:ind w:left="2832" w:firstLine="708"/>
        <w:jc w:val="right"/>
        <w:rPr>
          <w:lang w:eastAsia="ru-RU"/>
        </w:rPr>
      </w:pPr>
    </w:p>
    <w:p w14:paraId="46050E13" w14:textId="77777777" w:rsidR="00FC5603" w:rsidRPr="002A58B4" w:rsidRDefault="00FC5603" w:rsidP="00FC5603">
      <w:pPr>
        <w:suppressAutoHyphens w:val="0"/>
        <w:spacing w:after="200" w:line="276" w:lineRule="auto"/>
        <w:rPr>
          <w:lang w:eastAsia="ru-RU"/>
        </w:rPr>
      </w:pPr>
      <w:r w:rsidRPr="002A58B4">
        <w:rPr>
          <w:lang w:eastAsia="ru-RU"/>
        </w:rPr>
        <w:br w:type="page"/>
      </w:r>
    </w:p>
    <w:p w14:paraId="4AF9B63C" w14:textId="1769402A" w:rsidR="00FC5603" w:rsidRPr="002A58B4" w:rsidRDefault="00FC5603" w:rsidP="00FC5603">
      <w:pPr>
        <w:suppressAutoHyphens w:val="0"/>
        <w:ind w:left="2832" w:firstLine="708"/>
        <w:jc w:val="right"/>
        <w:rPr>
          <w:lang w:eastAsia="ru-RU"/>
        </w:rPr>
      </w:pPr>
      <w:r w:rsidRPr="002A58B4">
        <w:rPr>
          <w:lang w:eastAsia="ru-RU"/>
        </w:rPr>
        <w:lastRenderedPageBreak/>
        <w:t xml:space="preserve">Приложение </w:t>
      </w:r>
      <w:r w:rsidR="000008D2" w:rsidRPr="002A58B4">
        <w:rPr>
          <w:lang w:eastAsia="ru-RU"/>
        </w:rPr>
        <w:t>7</w:t>
      </w:r>
    </w:p>
    <w:p w14:paraId="68D0F2A3" w14:textId="77777777" w:rsidR="00FC5603" w:rsidRPr="002A58B4" w:rsidRDefault="00FC5603" w:rsidP="00FC5603">
      <w:pPr>
        <w:ind w:firstLine="4962"/>
        <w:jc w:val="center"/>
        <w:rPr>
          <w:lang w:eastAsia="ru-RU"/>
        </w:rPr>
      </w:pPr>
    </w:p>
    <w:p w14:paraId="32F94510" w14:textId="77777777" w:rsidR="00FC5603" w:rsidRPr="002A58B4" w:rsidRDefault="00FC5603" w:rsidP="00FC5603">
      <w:pPr>
        <w:ind w:firstLine="4962"/>
        <w:jc w:val="center"/>
        <w:rPr>
          <w:lang w:eastAsia="ru-RU"/>
        </w:rPr>
      </w:pPr>
    </w:p>
    <w:p w14:paraId="1C2055BE" w14:textId="77777777" w:rsidR="002A58B4" w:rsidRDefault="00FC5603" w:rsidP="002A58B4">
      <w:pPr>
        <w:ind w:firstLine="4820"/>
        <w:rPr>
          <w:bCs/>
          <w:color w:val="000000"/>
          <w:lang w:eastAsia="ru-RU"/>
        </w:rPr>
      </w:pPr>
      <w:r w:rsidRPr="002A58B4">
        <w:rPr>
          <w:lang w:eastAsia="ru-RU"/>
        </w:rPr>
        <w:t xml:space="preserve">В Совет </w:t>
      </w:r>
      <w:r w:rsidR="002A58B4" w:rsidRPr="002A58B4">
        <w:rPr>
          <w:bCs/>
          <w:color w:val="000000"/>
          <w:lang w:eastAsia="ru-RU"/>
        </w:rPr>
        <w:t xml:space="preserve">Саморегулируемой организации </w:t>
      </w:r>
    </w:p>
    <w:p w14:paraId="3795D7AD" w14:textId="7AE0C632" w:rsidR="00FC5603" w:rsidRPr="002A58B4" w:rsidRDefault="002A58B4" w:rsidP="002A58B4">
      <w:pPr>
        <w:ind w:firstLine="4820"/>
      </w:pPr>
      <w:r w:rsidRPr="002A58B4">
        <w:rPr>
          <w:bCs/>
          <w:color w:val="000000"/>
          <w:lang w:eastAsia="ru-RU"/>
        </w:rPr>
        <w:t>«Союз «Федерация Специалистов Оценщиков»</w:t>
      </w:r>
    </w:p>
    <w:p w14:paraId="0A7FC704" w14:textId="77777777" w:rsidR="00FC5603" w:rsidRPr="002A58B4" w:rsidRDefault="00FC5603" w:rsidP="00FC5603">
      <w:pPr>
        <w:suppressAutoHyphens w:val="0"/>
        <w:jc w:val="right"/>
        <w:rPr>
          <w:lang w:eastAsia="ru-RU"/>
        </w:rPr>
      </w:pPr>
    </w:p>
    <w:p w14:paraId="63029CA6" w14:textId="77777777" w:rsidR="00FC5603" w:rsidRPr="002A58B4" w:rsidRDefault="00FC5603" w:rsidP="00FC5603">
      <w:pPr>
        <w:suppressAutoHyphens w:val="0"/>
        <w:jc w:val="center"/>
        <w:rPr>
          <w:lang w:eastAsia="ru-RU"/>
        </w:rPr>
      </w:pPr>
    </w:p>
    <w:p w14:paraId="76406EFB" w14:textId="77777777" w:rsidR="00FC5603" w:rsidRPr="002A58B4" w:rsidRDefault="00FC5603" w:rsidP="00FC5603">
      <w:pPr>
        <w:suppressAutoHyphens w:val="0"/>
        <w:jc w:val="center"/>
        <w:rPr>
          <w:b/>
          <w:lang w:eastAsia="ru-RU"/>
        </w:rPr>
      </w:pPr>
      <w:r w:rsidRPr="002A58B4">
        <w:rPr>
          <w:b/>
          <w:lang w:eastAsia="ru-RU"/>
        </w:rPr>
        <w:t xml:space="preserve">ЗАЯВЛЕНИЕ </w:t>
      </w:r>
    </w:p>
    <w:p w14:paraId="20EE9BDB" w14:textId="77777777" w:rsidR="00FC5603" w:rsidRPr="002A58B4" w:rsidRDefault="00FC5603" w:rsidP="00FC5603">
      <w:pPr>
        <w:suppressAutoHyphens w:val="0"/>
        <w:jc w:val="center"/>
        <w:rPr>
          <w:b/>
          <w:lang w:eastAsia="ru-RU"/>
        </w:rPr>
      </w:pPr>
      <w:r w:rsidRPr="002A58B4">
        <w:rPr>
          <w:b/>
          <w:lang w:eastAsia="ru-RU"/>
        </w:rPr>
        <w:t xml:space="preserve"> </w:t>
      </w:r>
      <w:r w:rsidRPr="002A58B4">
        <w:rPr>
          <w:b/>
          <w:lang w:eastAsia="zh-CN"/>
        </w:rPr>
        <w:t xml:space="preserve"> о приостановлении  права осуществления оценочной деятельности</w:t>
      </w:r>
    </w:p>
    <w:p w14:paraId="7CDDE005" w14:textId="2385ABC6" w:rsidR="00FC5603" w:rsidRPr="002A58B4" w:rsidRDefault="00FC5603" w:rsidP="00FC5603">
      <w:pPr>
        <w:suppressAutoHyphens w:val="0"/>
        <w:jc w:val="center"/>
        <w:rPr>
          <w:b/>
          <w:lang w:eastAsia="ru-RU"/>
        </w:rPr>
      </w:pPr>
      <w:r w:rsidRPr="002A58B4">
        <w:rPr>
          <w:b/>
          <w:lang w:eastAsia="ru-RU"/>
        </w:rPr>
        <w:t xml:space="preserve">члену </w:t>
      </w:r>
      <w:r w:rsidR="002A58B4" w:rsidRPr="002A58B4">
        <w:rPr>
          <w:b/>
          <w:bCs/>
          <w:color w:val="000000"/>
          <w:lang w:eastAsia="ru-RU"/>
        </w:rPr>
        <w:t>Саморегулируемой организации «Союз «Федерация Специалистов Оценщиков»</w:t>
      </w:r>
    </w:p>
    <w:p w14:paraId="66E81A3F" w14:textId="77777777" w:rsidR="00FC5603" w:rsidRPr="002A58B4" w:rsidRDefault="00FC5603" w:rsidP="00FC5603">
      <w:pPr>
        <w:suppressAutoHyphens w:val="0"/>
        <w:jc w:val="center"/>
        <w:rPr>
          <w:b/>
          <w:lang w:eastAsia="ru-RU"/>
        </w:rPr>
      </w:pPr>
    </w:p>
    <w:p w14:paraId="7143DB98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От (ФИО полностью)___________________________________________________________</w:t>
      </w:r>
    </w:p>
    <w:p w14:paraId="534C47F6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Паспорт: серия ____________№ _________________ кем выдан_______________________</w:t>
      </w:r>
    </w:p>
    <w:p w14:paraId="30717804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_____________________________________________________________________________</w:t>
      </w:r>
    </w:p>
    <w:p w14:paraId="0C160E84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дата выдачи__________________________ код подразделения________________________</w:t>
      </w:r>
    </w:p>
    <w:p w14:paraId="4537A85B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Контактный телефон:___________________________________________________________</w:t>
      </w:r>
    </w:p>
    <w:p w14:paraId="03429310" w14:textId="77777777" w:rsidR="00FC5603" w:rsidRPr="002A58B4" w:rsidRDefault="00FC5603" w:rsidP="00FC5603">
      <w:pPr>
        <w:suppressAutoHyphens w:val="0"/>
        <w:rPr>
          <w:lang w:eastAsia="ru-RU"/>
        </w:rPr>
      </w:pPr>
    </w:p>
    <w:p w14:paraId="2C1084C9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Реестровый номер:_______________________________ от ____________________</w:t>
      </w:r>
    </w:p>
    <w:p w14:paraId="10C2E0CD" w14:textId="77777777" w:rsidR="00FC5603" w:rsidRPr="002A58B4" w:rsidRDefault="00FC5603" w:rsidP="00FC5603">
      <w:pPr>
        <w:autoSpaceDE w:val="0"/>
        <w:jc w:val="both"/>
        <w:rPr>
          <w:lang w:eastAsia="ru-RU"/>
        </w:rPr>
      </w:pPr>
    </w:p>
    <w:p w14:paraId="1F36D16C" w14:textId="77777777" w:rsidR="00FC5603" w:rsidRPr="002A58B4" w:rsidRDefault="00FC5603" w:rsidP="00FC5603">
      <w:pPr>
        <w:suppressAutoHyphens w:val="0"/>
        <w:rPr>
          <w:bCs/>
          <w:lang w:eastAsia="ru-RU"/>
        </w:rPr>
      </w:pPr>
      <w:r w:rsidRPr="002A58B4">
        <w:rPr>
          <w:bCs/>
          <w:lang w:eastAsia="ru-RU"/>
        </w:rPr>
        <w:t>Прошу приостановить право осуществления оценочной деятельности</w:t>
      </w:r>
    </w:p>
    <w:p w14:paraId="150CD183" w14:textId="77777777" w:rsidR="00FC5603" w:rsidRPr="002A58B4" w:rsidRDefault="00FC5603" w:rsidP="00FC5603">
      <w:pPr>
        <w:suppressAutoHyphens w:val="0"/>
        <w:rPr>
          <w:bCs/>
          <w:lang w:eastAsia="ru-RU"/>
        </w:rPr>
      </w:pPr>
    </w:p>
    <w:p w14:paraId="27CE47B0" w14:textId="77777777" w:rsidR="00FC5603" w:rsidRPr="002A58B4" w:rsidRDefault="00FC5603" w:rsidP="00FC5603">
      <w:pPr>
        <w:suppressAutoHyphens w:val="0"/>
        <w:rPr>
          <w:bCs/>
          <w:lang w:eastAsia="ru-RU"/>
        </w:rPr>
      </w:pPr>
      <w:r w:rsidRPr="002A58B4">
        <w:rPr>
          <w:bCs/>
          <w:lang w:eastAsia="ru-RU"/>
        </w:rPr>
        <w:t>с ________________________ по __________________________________</w:t>
      </w:r>
    </w:p>
    <w:p w14:paraId="2FA0EE26" w14:textId="77777777" w:rsidR="00FC5603" w:rsidRPr="002A58B4" w:rsidRDefault="00FC5603" w:rsidP="00FC5603">
      <w:pPr>
        <w:suppressAutoHyphens w:val="0"/>
        <w:rPr>
          <w:bCs/>
          <w:lang w:eastAsia="ru-RU"/>
        </w:rPr>
      </w:pPr>
    </w:p>
    <w:p w14:paraId="4BDCFF05" w14:textId="77777777" w:rsidR="00FC5603" w:rsidRPr="002A58B4" w:rsidRDefault="00FC5603" w:rsidP="00FC5603">
      <w:pPr>
        <w:suppressAutoHyphens w:val="0"/>
        <w:rPr>
          <w:bCs/>
          <w:lang w:eastAsia="ru-RU"/>
        </w:rPr>
      </w:pPr>
      <w:r w:rsidRPr="002A58B4">
        <w:rPr>
          <w:bCs/>
          <w:lang w:eastAsia="ru-RU"/>
        </w:rPr>
        <w:t>____________________________________________________________________________________</w:t>
      </w:r>
    </w:p>
    <w:p w14:paraId="78304D23" w14:textId="77777777" w:rsidR="00FC5603" w:rsidRPr="002A58B4" w:rsidRDefault="00FC5603" w:rsidP="00FC5603">
      <w:pPr>
        <w:suppressAutoHyphens w:val="0"/>
        <w:rPr>
          <w:bCs/>
          <w:lang w:eastAsia="ru-RU"/>
        </w:rPr>
      </w:pPr>
    </w:p>
    <w:p w14:paraId="700C2E40" w14:textId="77777777" w:rsidR="00FC5603" w:rsidRPr="002A58B4" w:rsidRDefault="00FC5603" w:rsidP="00FC5603">
      <w:pPr>
        <w:suppressAutoHyphens w:val="0"/>
        <w:rPr>
          <w:bCs/>
          <w:lang w:eastAsia="ru-RU"/>
        </w:rPr>
      </w:pPr>
      <w:r w:rsidRPr="002A58B4">
        <w:rPr>
          <w:bCs/>
          <w:lang w:eastAsia="ru-RU"/>
        </w:rPr>
        <w:t>В связи с ____________________________________________________________________________</w:t>
      </w:r>
    </w:p>
    <w:p w14:paraId="1E5734E1" w14:textId="77777777" w:rsidR="00FC5603" w:rsidRPr="002A58B4" w:rsidRDefault="00FC5603" w:rsidP="00FC5603">
      <w:pPr>
        <w:suppressAutoHyphens w:val="0"/>
        <w:rPr>
          <w:bCs/>
          <w:lang w:eastAsia="ru-RU"/>
        </w:rPr>
      </w:pPr>
      <w:r w:rsidRPr="002A58B4">
        <w:rPr>
          <w:bCs/>
          <w:lang w:eastAsia="ru-RU"/>
        </w:rPr>
        <w:t xml:space="preserve">                 (указать причину приостановления права осуществления оценочной деятельности)</w:t>
      </w:r>
    </w:p>
    <w:p w14:paraId="1294574F" w14:textId="77777777" w:rsidR="00FC5603" w:rsidRPr="002A58B4" w:rsidRDefault="00FC5603" w:rsidP="00FC5603">
      <w:pPr>
        <w:suppressAutoHyphens w:val="0"/>
        <w:rPr>
          <w:lang w:eastAsia="ru-RU"/>
        </w:rPr>
      </w:pPr>
    </w:p>
    <w:p w14:paraId="5FE634AF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bCs/>
          <w:lang w:eastAsia="ru-RU"/>
        </w:rPr>
        <w:t>Обязуюсь не осуществлять оценочную деятельность в период приостановки права осуществления оценочной деятельности.</w:t>
      </w:r>
    </w:p>
    <w:p w14:paraId="1D800640" w14:textId="77777777" w:rsidR="00FC5603" w:rsidRPr="002A58B4" w:rsidRDefault="00FC5603" w:rsidP="00FC5603">
      <w:pPr>
        <w:suppressAutoHyphens w:val="0"/>
        <w:rPr>
          <w:i/>
          <w:lang w:eastAsia="ru-RU"/>
        </w:rPr>
      </w:pPr>
    </w:p>
    <w:p w14:paraId="537C9593" w14:textId="77777777" w:rsidR="00FC5603" w:rsidRPr="002A58B4" w:rsidRDefault="00FC5603" w:rsidP="00FC5603">
      <w:pPr>
        <w:suppressAutoHyphens w:val="0"/>
        <w:rPr>
          <w:lang w:eastAsia="ru-RU"/>
        </w:rPr>
      </w:pPr>
    </w:p>
    <w:p w14:paraId="6D82F773" w14:textId="77777777" w:rsidR="00FC5603" w:rsidRPr="002A58B4" w:rsidRDefault="00FC5603" w:rsidP="00FC5603">
      <w:pPr>
        <w:suppressAutoHyphens w:val="0"/>
        <w:rPr>
          <w:b/>
          <w:i/>
          <w:lang w:eastAsia="ru-RU"/>
        </w:rPr>
      </w:pPr>
      <w:r w:rsidRPr="002A58B4">
        <w:rPr>
          <w:b/>
          <w:i/>
          <w:lang w:eastAsia="ru-RU"/>
        </w:rPr>
        <w:t xml:space="preserve">Приложение: </w:t>
      </w:r>
    </w:p>
    <w:p w14:paraId="545BE8D1" w14:textId="77777777" w:rsidR="00FC5603" w:rsidRPr="002A58B4" w:rsidRDefault="00FC5603" w:rsidP="00FC5603">
      <w:pPr>
        <w:suppressAutoHyphens w:val="0"/>
        <w:rPr>
          <w:lang w:eastAsia="ru-RU"/>
        </w:rPr>
      </w:pPr>
    </w:p>
    <w:p w14:paraId="64FF8572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 xml:space="preserve">Копии документов, подтверждающих причину приостановления права осуществления оценочной деятельности (при наличии). </w:t>
      </w:r>
    </w:p>
    <w:p w14:paraId="39AF595B" w14:textId="77777777" w:rsidR="00FC5603" w:rsidRPr="002A58B4" w:rsidRDefault="00FC5603" w:rsidP="00FC5603">
      <w:pPr>
        <w:suppressAutoHyphens w:val="0"/>
        <w:rPr>
          <w:lang w:eastAsia="ru-RU"/>
        </w:rPr>
      </w:pPr>
    </w:p>
    <w:p w14:paraId="1703C3F7" w14:textId="77777777" w:rsidR="00FC5603" w:rsidRPr="002A58B4" w:rsidRDefault="00FC5603" w:rsidP="00FC5603">
      <w:pPr>
        <w:suppressAutoHyphens w:val="0"/>
        <w:rPr>
          <w:lang w:eastAsia="ru-RU"/>
        </w:rPr>
      </w:pPr>
    </w:p>
    <w:p w14:paraId="06818E49" w14:textId="77777777" w:rsidR="00FC5603" w:rsidRPr="002A58B4" w:rsidRDefault="00FC5603" w:rsidP="00FC5603">
      <w:pPr>
        <w:suppressAutoHyphens w:val="0"/>
        <w:rPr>
          <w:lang w:eastAsia="ru-RU"/>
        </w:rPr>
      </w:pPr>
    </w:p>
    <w:tbl>
      <w:tblPr>
        <w:tblW w:w="8486" w:type="dxa"/>
        <w:jc w:val="center"/>
        <w:tblLook w:val="01E0" w:firstRow="1" w:lastRow="1" w:firstColumn="1" w:lastColumn="1" w:noHBand="0" w:noVBand="0"/>
      </w:tblPr>
      <w:tblGrid>
        <w:gridCol w:w="3856"/>
        <w:gridCol w:w="3150"/>
        <w:gridCol w:w="1480"/>
      </w:tblGrid>
      <w:tr w:rsidR="00FC5603" w:rsidRPr="002A58B4" w14:paraId="70119255" w14:textId="77777777" w:rsidTr="00ED270B">
        <w:trPr>
          <w:jc w:val="center"/>
        </w:trPr>
        <w:tc>
          <w:tcPr>
            <w:tcW w:w="3856" w:type="dxa"/>
            <w:hideMark/>
          </w:tcPr>
          <w:p w14:paraId="333C38CC" w14:textId="77777777" w:rsidR="00FC5603" w:rsidRPr="002A58B4" w:rsidRDefault="00FC5603" w:rsidP="00ED270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A58B4">
              <w:rPr>
                <w:color w:val="000000"/>
                <w:lang w:eastAsia="ru-RU"/>
              </w:rPr>
              <w:t>«____» _________________ 20 ____ г.</w:t>
            </w:r>
          </w:p>
        </w:tc>
        <w:tc>
          <w:tcPr>
            <w:tcW w:w="3150" w:type="dxa"/>
          </w:tcPr>
          <w:p w14:paraId="285BBF61" w14:textId="77777777" w:rsidR="00FC5603" w:rsidRPr="002A58B4" w:rsidRDefault="00FC5603" w:rsidP="00ED270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480" w:type="dxa"/>
          </w:tcPr>
          <w:p w14:paraId="62C9BAD6" w14:textId="77777777" w:rsidR="00FC5603" w:rsidRPr="002A58B4" w:rsidRDefault="00FC5603" w:rsidP="00ED270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</w:tbl>
    <w:p w14:paraId="6D27CAFA" w14:textId="77777777" w:rsidR="00FC5603" w:rsidRPr="002A58B4" w:rsidRDefault="00FC5603" w:rsidP="00FC5603">
      <w:pPr>
        <w:suppressAutoHyphens w:val="0"/>
        <w:ind w:left="425"/>
        <w:rPr>
          <w:lang w:eastAsia="en-US"/>
        </w:rPr>
      </w:pPr>
    </w:p>
    <w:p w14:paraId="2AA2BBA7" w14:textId="77777777" w:rsidR="00FC5603" w:rsidRPr="002A58B4" w:rsidRDefault="00FC5603" w:rsidP="00FC5603">
      <w:pPr>
        <w:suppressAutoHyphens w:val="0"/>
        <w:ind w:left="425"/>
        <w:rPr>
          <w:lang w:eastAsia="en-US"/>
        </w:rPr>
      </w:pPr>
    </w:p>
    <w:p w14:paraId="4005BF9F" w14:textId="77777777" w:rsidR="00FC5603" w:rsidRPr="002A58B4" w:rsidRDefault="00FC5603" w:rsidP="00FC5603">
      <w:pPr>
        <w:suppressAutoHyphens w:val="0"/>
        <w:ind w:left="425"/>
        <w:rPr>
          <w:lang w:eastAsia="en-US"/>
        </w:rPr>
      </w:pPr>
    </w:p>
    <w:p w14:paraId="37951B51" w14:textId="77777777" w:rsidR="00FC5603" w:rsidRPr="002A58B4" w:rsidRDefault="00FC5603" w:rsidP="00FC5603">
      <w:pPr>
        <w:suppressAutoHyphens w:val="0"/>
        <w:ind w:left="425"/>
        <w:rPr>
          <w:lang w:eastAsia="en-US"/>
        </w:rPr>
      </w:pPr>
    </w:p>
    <w:p w14:paraId="6E45C31F" w14:textId="77777777" w:rsidR="00FC5603" w:rsidRPr="002A58B4" w:rsidRDefault="00FC5603" w:rsidP="00FC5603">
      <w:pPr>
        <w:suppressAutoHyphens w:val="0"/>
        <w:ind w:left="425"/>
        <w:rPr>
          <w:lang w:eastAsia="en-US"/>
        </w:rPr>
      </w:pPr>
    </w:p>
    <w:p w14:paraId="055B6E28" w14:textId="77777777" w:rsidR="00FC5603" w:rsidRPr="002A58B4" w:rsidRDefault="00FC5603" w:rsidP="00FC5603">
      <w:pPr>
        <w:suppressAutoHyphens w:val="0"/>
        <w:ind w:left="425"/>
        <w:rPr>
          <w:lang w:eastAsia="en-US"/>
        </w:rPr>
      </w:pPr>
    </w:p>
    <w:p w14:paraId="1F9DAB9B" w14:textId="77777777" w:rsidR="00FC5603" w:rsidRPr="002A58B4" w:rsidRDefault="00FC5603" w:rsidP="00FC5603">
      <w:pPr>
        <w:suppressAutoHyphens w:val="0"/>
        <w:ind w:left="425"/>
        <w:rPr>
          <w:lang w:eastAsia="en-US"/>
        </w:rPr>
      </w:pPr>
      <w:r w:rsidRPr="002A58B4">
        <w:rPr>
          <w:lang w:eastAsia="en-US"/>
        </w:rPr>
        <w:t>_____________________               _______________________________________</w:t>
      </w:r>
    </w:p>
    <w:p w14:paraId="7ECD2030" w14:textId="77777777" w:rsidR="00FC5603" w:rsidRPr="002A58B4" w:rsidRDefault="00FC5603" w:rsidP="00FC5603">
      <w:pPr>
        <w:suppressAutoHyphens w:val="0"/>
        <w:ind w:left="425"/>
        <w:rPr>
          <w:lang w:eastAsia="en-US"/>
        </w:rPr>
      </w:pPr>
      <w:r w:rsidRPr="002A58B4">
        <w:rPr>
          <w:lang w:eastAsia="en-US"/>
        </w:rPr>
        <w:t xml:space="preserve">                  Подпись                                             (Расшифровка подписи, Ф.И.О.)</w:t>
      </w:r>
    </w:p>
    <w:p w14:paraId="1E58CB33" w14:textId="77777777" w:rsidR="00FC5603" w:rsidRPr="002A58B4" w:rsidRDefault="00FC5603" w:rsidP="00FC5603">
      <w:pPr>
        <w:suppressAutoHyphens w:val="0"/>
        <w:rPr>
          <w:i/>
          <w:lang w:eastAsia="ru-RU"/>
        </w:rPr>
      </w:pPr>
    </w:p>
    <w:p w14:paraId="4F781D72" w14:textId="19501C57" w:rsidR="00FC5603" w:rsidRPr="002A58B4" w:rsidRDefault="00FC5603" w:rsidP="00FC5603">
      <w:pPr>
        <w:suppressAutoHyphens w:val="0"/>
        <w:ind w:left="4677" w:hanging="566"/>
        <w:jc w:val="right"/>
        <w:rPr>
          <w:lang w:eastAsia="ru-RU"/>
        </w:rPr>
      </w:pPr>
      <w:r w:rsidRPr="002A58B4">
        <w:rPr>
          <w:rFonts w:eastAsia="Calibri"/>
          <w:lang w:eastAsia="en-US"/>
        </w:rPr>
        <w:br w:type="page"/>
      </w:r>
      <w:r w:rsidRPr="002A58B4">
        <w:rPr>
          <w:lang w:eastAsia="ru-RU"/>
        </w:rPr>
        <w:lastRenderedPageBreak/>
        <w:t xml:space="preserve">Приложение </w:t>
      </w:r>
      <w:r w:rsidR="000008D2" w:rsidRPr="002A58B4">
        <w:rPr>
          <w:lang w:eastAsia="ru-RU"/>
        </w:rPr>
        <w:t>8</w:t>
      </w:r>
    </w:p>
    <w:p w14:paraId="4E0E87EA" w14:textId="77777777" w:rsidR="00FC5603" w:rsidRPr="002A58B4" w:rsidRDefault="00FC5603" w:rsidP="00FC5603">
      <w:pPr>
        <w:suppressAutoHyphens w:val="0"/>
        <w:ind w:left="4677" w:hanging="566"/>
        <w:jc w:val="right"/>
        <w:rPr>
          <w:lang w:eastAsia="ru-RU"/>
        </w:rPr>
      </w:pPr>
    </w:p>
    <w:p w14:paraId="1E80EC42" w14:textId="77777777" w:rsidR="00FC5603" w:rsidRPr="002A58B4" w:rsidRDefault="00FC5603" w:rsidP="00FC5603">
      <w:pPr>
        <w:ind w:firstLine="4962"/>
        <w:jc w:val="center"/>
        <w:rPr>
          <w:lang w:eastAsia="ru-RU"/>
        </w:rPr>
      </w:pPr>
    </w:p>
    <w:p w14:paraId="52F4680F" w14:textId="77777777" w:rsidR="00FC5603" w:rsidRPr="002A58B4" w:rsidRDefault="00FC5603" w:rsidP="00FC5603">
      <w:pPr>
        <w:ind w:firstLine="4962"/>
        <w:jc w:val="center"/>
        <w:rPr>
          <w:lang w:eastAsia="ru-RU"/>
        </w:rPr>
      </w:pPr>
    </w:p>
    <w:p w14:paraId="003E0E5A" w14:textId="77777777" w:rsidR="002A58B4" w:rsidRDefault="00FC5603" w:rsidP="002A58B4">
      <w:pPr>
        <w:ind w:firstLine="4678"/>
        <w:rPr>
          <w:bCs/>
          <w:color w:val="000000"/>
          <w:lang w:eastAsia="ru-RU"/>
        </w:rPr>
      </w:pPr>
      <w:r w:rsidRPr="002A58B4">
        <w:rPr>
          <w:lang w:eastAsia="ru-RU"/>
        </w:rPr>
        <w:t xml:space="preserve">В Совет </w:t>
      </w:r>
      <w:r w:rsidR="002A58B4" w:rsidRPr="002A58B4">
        <w:rPr>
          <w:bCs/>
          <w:color w:val="000000"/>
          <w:lang w:eastAsia="ru-RU"/>
        </w:rPr>
        <w:t xml:space="preserve">Саморегулируемой организации </w:t>
      </w:r>
    </w:p>
    <w:p w14:paraId="567676E2" w14:textId="3D51A545" w:rsidR="00FC5603" w:rsidRPr="002A58B4" w:rsidRDefault="002A58B4" w:rsidP="002A58B4">
      <w:pPr>
        <w:ind w:firstLine="4678"/>
      </w:pPr>
      <w:r w:rsidRPr="002A58B4">
        <w:rPr>
          <w:bCs/>
          <w:color w:val="000000"/>
          <w:lang w:eastAsia="ru-RU"/>
        </w:rPr>
        <w:t>«Союз «Федерация Специалистов Оценщиков»</w:t>
      </w:r>
    </w:p>
    <w:p w14:paraId="19BBA4A1" w14:textId="77777777" w:rsidR="00FC5603" w:rsidRPr="002A58B4" w:rsidRDefault="00FC5603" w:rsidP="00FC5603">
      <w:pPr>
        <w:suppressAutoHyphens w:val="0"/>
        <w:jc w:val="right"/>
        <w:rPr>
          <w:lang w:eastAsia="ru-RU"/>
        </w:rPr>
      </w:pPr>
    </w:p>
    <w:p w14:paraId="4EA776E0" w14:textId="77777777" w:rsidR="00FC5603" w:rsidRPr="002A58B4" w:rsidRDefault="00FC5603" w:rsidP="00FC5603">
      <w:pPr>
        <w:suppressAutoHyphens w:val="0"/>
        <w:jc w:val="center"/>
        <w:rPr>
          <w:lang w:eastAsia="ru-RU"/>
        </w:rPr>
      </w:pPr>
    </w:p>
    <w:p w14:paraId="098846AC" w14:textId="77777777" w:rsidR="00FC5603" w:rsidRPr="002A58B4" w:rsidRDefault="00FC5603" w:rsidP="00FC5603">
      <w:pPr>
        <w:suppressAutoHyphens w:val="0"/>
        <w:jc w:val="center"/>
        <w:rPr>
          <w:b/>
          <w:lang w:eastAsia="ru-RU"/>
        </w:rPr>
      </w:pPr>
      <w:r w:rsidRPr="002A58B4">
        <w:rPr>
          <w:b/>
          <w:lang w:eastAsia="ru-RU"/>
        </w:rPr>
        <w:t xml:space="preserve">ЗАЯВЛЕНИЕ </w:t>
      </w:r>
    </w:p>
    <w:p w14:paraId="4C0BD90D" w14:textId="77777777" w:rsidR="00FC5603" w:rsidRPr="002A58B4" w:rsidRDefault="00FC5603" w:rsidP="00FC5603">
      <w:pPr>
        <w:suppressAutoHyphens w:val="0"/>
        <w:jc w:val="center"/>
        <w:rPr>
          <w:b/>
          <w:lang w:eastAsia="ru-RU"/>
        </w:rPr>
      </w:pPr>
      <w:r w:rsidRPr="002A58B4">
        <w:rPr>
          <w:b/>
          <w:lang w:eastAsia="ru-RU"/>
        </w:rPr>
        <w:t xml:space="preserve"> </w:t>
      </w:r>
      <w:r w:rsidRPr="002A58B4">
        <w:rPr>
          <w:b/>
          <w:lang w:eastAsia="zh-CN"/>
        </w:rPr>
        <w:t xml:space="preserve"> о восстановлении  права осуществления оценочной деятельности</w:t>
      </w:r>
    </w:p>
    <w:p w14:paraId="7D9293C5" w14:textId="6DC12A98" w:rsidR="00FC5603" w:rsidRPr="002A58B4" w:rsidRDefault="00FC5603" w:rsidP="00FC5603">
      <w:pPr>
        <w:suppressAutoHyphens w:val="0"/>
        <w:jc w:val="center"/>
        <w:rPr>
          <w:b/>
          <w:lang w:eastAsia="ru-RU"/>
        </w:rPr>
      </w:pPr>
      <w:r w:rsidRPr="002A58B4">
        <w:rPr>
          <w:b/>
          <w:lang w:eastAsia="ru-RU"/>
        </w:rPr>
        <w:t xml:space="preserve">члену </w:t>
      </w:r>
      <w:r w:rsidR="002A58B4" w:rsidRPr="002A58B4">
        <w:rPr>
          <w:b/>
          <w:bCs/>
          <w:color w:val="000000"/>
          <w:lang w:eastAsia="ru-RU"/>
        </w:rPr>
        <w:t>Саморегулируемой организации «Союз «Федерация Специалистов Оценщиков»</w:t>
      </w:r>
    </w:p>
    <w:p w14:paraId="7B3BFAC7" w14:textId="77777777" w:rsidR="00FC5603" w:rsidRPr="002A58B4" w:rsidRDefault="00FC5603" w:rsidP="00FC5603">
      <w:pPr>
        <w:suppressAutoHyphens w:val="0"/>
        <w:jc w:val="center"/>
        <w:rPr>
          <w:b/>
          <w:lang w:eastAsia="ru-RU"/>
        </w:rPr>
      </w:pPr>
    </w:p>
    <w:p w14:paraId="47109B34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От (ФИО полностью)___________________________________________________________</w:t>
      </w:r>
    </w:p>
    <w:p w14:paraId="631EFDEB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Паспорт: серия ____________№ _________________ кем выдан_______________________</w:t>
      </w:r>
    </w:p>
    <w:p w14:paraId="37000D05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_____________________________________________________________________________</w:t>
      </w:r>
    </w:p>
    <w:p w14:paraId="18003AD5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дата выдачи__________________________ код подразделения________________________</w:t>
      </w:r>
    </w:p>
    <w:p w14:paraId="5BDDB1D4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Контактный телефон:___________________________________________________________</w:t>
      </w:r>
    </w:p>
    <w:p w14:paraId="62FBF18C" w14:textId="77777777" w:rsidR="00FC5603" w:rsidRPr="002A58B4" w:rsidRDefault="00FC5603" w:rsidP="00FC5603">
      <w:pPr>
        <w:suppressAutoHyphens w:val="0"/>
        <w:rPr>
          <w:lang w:eastAsia="ru-RU"/>
        </w:rPr>
      </w:pPr>
    </w:p>
    <w:p w14:paraId="766E7866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>Реестровый номер:_______________________________ от ____________________</w:t>
      </w:r>
    </w:p>
    <w:p w14:paraId="070DDA84" w14:textId="77777777" w:rsidR="00FC5603" w:rsidRPr="002A58B4" w:rsidRDefault="00FC5603" w:rsidP="00FC5603">
      <w:pPr>
        <w:suppressAutoHyphens w:val="0"/>
        <w:ind w:left="4677" w:hanging="566"/>
        <w:jc w:val="right"/>
      </w:pPr>
    </w:p>
    <w:p w14:paraId="3984BE5D" w14:textId="77777777" w:rsidR="00FC5603" w:rsidRPr="002A58B4" w:rsidRDefault="00FC5603" w:rsidP="00FC5603">
      <w:pPr>
        <w:suppressAutoHyphens w:val="0"/>
        <w:rPr>
          <w:bCs/>
          <w:lang w:eastAsia="ru-RU"/>
        </w:rPr>
      </w:pPr>
    </w:p>
    <w:p w14:paraId="3487C968" w14:textId="77777777" w:rsidR="00FC5603" w:rsidRPr="002A58B4" w:rsidRDefault="00FC5603" w:rsidP="00FC5603">
      <w:pPr>
        <w:suppressAutoHyphens w:val="0"/>
        <w:rPr>
          <w:bCs/>
          <w:lang w:eastAsia="ru-RU"/>
        </w:rPr>
      </w:pPr>
    </w:p>
    <w:p w14:paraId="58466988" w14:textId="77777777" w:rsidR="00FC5603" w:rsidRPr="002A58B4" w:rsidRDefault="00FC5603" w:rsidP="00FC5603">
      <w:pPr>
        <w:suppressAutoHyphens w:val="0"/>
        <w:rPr>
          <w:bCs/>
          <w:lang w:eastAsia="ru-RU"/>
        </w:rPr>
      </w:pPr>
      <w:r w:rsidRPr="002A58B4">
        <w:rPr>
          <w:bCs/>
          <w:lang w:eastAsia="ru-RU"/>
        </w:rPr>
        <w:t>Прошу восстановить право осуществления оценочной деятельности</w:t>
      </w:r>
    </w:p>
    <w:p w14:paraId="204B5C93" w14:textId="77777777" w:rsidR="00FC5603" w:rsidRPr="002A58B4" w:rsidRDefault="00FC5603" w:rsidP="00FC5603">
      <w:pPr>
        <w:suppressAutoHyphens w:val="0"/>
        <w:rPr>
          <w:bCs/>
          <w:lang w:eastAsia="ru-RU"/>
        </w:rPr>
      </w:pPr>
    </w:p>
    <w:p w14:paraId="062B48E6" w14:textId="77777777" w:rsidR="00FC5603" w:rsidRPr="002A58B4" w:rsidRDefault="00FC5603" w:rsidP="00FC5603">
      <w:pPr>
        <w:suppressAutoHyphens w:val="0"/>
        <w:rPr>
          <w:bCs/>
          <w:lang w:eastAsia="ru-RU"/>
        </w:rPr>
      </w:pPr>
      <w:r w:rsidRPr="002A58B4">
        <w:rPr>
          <w:bCs/>
          <w:lang w:eastAsia="ru-RU"/>
        </w:rPr>
        <w:t>с __________________________________________________________</w:t>
      </w:r>
    </w:p>
    <w:p w14:paraId="45985CB2" w14:textId="77777777" w:rsidR="00FC5603" w:rsidRPr="002A58B4" w:rsidRDefault="00FC5603" w:rsidP="00FC5603">
      <w:pPr>
        <w:suppressAutoHyphens w:val="0"/>
        <w:rPr>
          <w:bCs/>
          <w:lang w:eastAsia="ru-RU"/>
        </w:rPr>
      </w:pPr>
    </w:p>
    <w:p w14:paraId="0128FAE6" w14:textId="77777777" w:rsidR="00FC5603" w:rsidRPr="002A58B4" w:rsidRDefault="00FC5603" w:rsidP="00FC5603">
      <w:pPr>
        <w:suppressAutoHyphens w:val="0"/>
        <w:rPr>
          <w:bCs/>
          <w:lang w:eastAsia="ru-RU"/>
        </w:rPr>
      </w:pPr>
      <w:r w:rsidRPr="002A58B4">
        <w:rPr>
          <w:bCs/>
          <w:lang w:eastAsia="ru-RU"/>
        </w:rPr>
        <w:t>____________________________________________________________________________________</w:t>
      </w:r>
    </w:p>
    <w:p w14:paraId="1C2E020E" w14:textId="77777777" w:rsidR="00FC5603" w:rsidRPr="002A58B4" w:rsidRDefault="00FC5603" w:rsidP="00FC5603">
      <w:pPr>
        <w:suppressAutoHyphens w:val="0"/>
        <w:rPr>
          <w:bCs/>
          <w:lang w:eastAsia="ru-RU"/>
        </w:rPr>
      </w:pPr>
    </w:p>
    <w:p w14:paraId="2C1184EA" w14:textId="77777777" w:rsidR="00FC5603" w:rsidRPr="002A58B4" w:rsidRDefault="00FC5603" w:rsidP="00FC5603">
      <w:pPr>
        <w:suppressAutoHyphens w:val="0"/>
        <w:rPr>
          <w:bCs/>
          <w:lang w:eastAsia="ru-RU"/>
        </w:rPr>
      </w:pPr>
    </w:p>
    <w:p w14:paraId="3724E255" w14:textId="77777777" w:rsidR="00FC5603" w:rsidRPr="002A58B4" w:rsidRDefault="00FC5603" w:rsidP="00FC5603">
      <w:pPr>
        <w:suppressAutoHyphens w:val="0"/>
        <w:rPr>
          <w:bCs/>
          <w:lang w:eastAsia="ru-RU"/>
        </w:rPr>
      </w:pPr>
    </w:p>
    <w:p w14:paraId="1D0BA67E" w14:textId="77777777" w:rsidR="00FC5603" w:rsidRPr="002A58B4" w:rsidRDefault="00FC5603" w:rsidP="00FC5603">
      <w:pPr>
        <w:suppressAutoHyphens w:val="0"/>
        <w:rPr>
          <w:bCs/>
          <w:lang w:eastAsia="ru-RU"/>
        </w:rPr>
      </w:pPr>
    </w:p>
    <w:p w14:paraId="62FEF634" w14:textId="77777777" w:rsidR="00FC5603" w:rsidRPr="002A58B4" w:rsidRDefault="00FC5603" w:rsidP="00FC5603">
      <w:pPr>
        <w:suppressAutoHyphens w:val="0"/>
        <w:rPr>
          <w:lang w:eastAsia="ru-RU"/>
        </w:rPr>
      </w:pPr>
      <w:r w:rsidRPr="002A58B4">
        <w:rPr>
          <w:lang w:eastAsia="ru-RU"/>
        </w:rPr>
        <w:t xml:space="preserve">Приложение: </w:t>
      </w:r>
    </w:p>
    <w:p w14:paraId="6A381F33" w14:textId="77777777" w:rsidR="00FC5603" w:rsidRPr="002A58B4" w:rsidRDefault="00FC5603" w:rsidP="00FC5603">
      <w:pPr>
        <w:suppressAutoHyphens w:val="0"/>
        <w:rPr>
          <w:lang w:eastAsia="ru-RU"/>
        </w:rPr>
      </w:pPr>
    </w:p>
    <w:p w14:paraId="0611E077" w14:textId="77777777" w:rsidR="00FC5603" w:rsidRPr="002A58B4" w:rsidRDefault="00FC5603" w:rsidP="00FC5603">
      <w:pPr>
        <w:suppressAutoHyphens w:val="0"/>
        <w:jc w:val="both"/>
        <w:rPr>
          <w:lang w:eastAsia="ru-RU"/>
        </w:rPr>
      </w:pPr>
      <w:r w:rsidRPr="002A58B4">
        <w:rPr>
          <w:lang w:eastAsia="ru-RU"/>
        </w:rPr>
        <w:t xml:space="preserve">Копии документов,  необходимые  для восстановления права осуществления оценочной деятельности. </w:t>
      </w:r>
    </w:p>
    <w:p w14:paraId="76DCEF26" w14:textId="77777777" w:rsidR="00FC5603" w:rsidRPr="002A58B4" w:rsidRDefault="00FC5603" w:rsidP="00FC5603">
      <w:pPr>
        <w:suppressAutoHyphens w:val="0"/>
        <w:rPr>
          <w:lang w:eastAsia="ru-RU"/>
        </w:rPr>
      </w:pPr>
    </w:p>
    <w:p w14:paraId="14CF6E4F" w14:textId="77777777" w:rsidR="00FC5603" w:rsidRPr="002A58B4" w:rsidRDefault="00FC5603" w:rsidP="00FC5603">
      <w:pPr>
        <w:suppressAutoHyphens w:val="0"/>
        <w:rPr>
          <w:i/>
          <w:lang w:eastAsia="ru-RU"/>
        </w:rPr>
      </w:pPr>
    </w:p>
    <w:p w14:paraId="74C77695" w14:textId="77777777" w:rsidR="00FC5603" w:rsidRPr="002A58B4" w:rsidRDefault="00FC5603" w:rsidP="00FC5603">
      <w:pPr>
        <w:suppressAutoHyphens w:val="0"/>
        <w:rPr>
          <w:i/>
          <w:lang w:eastAsia="ru-RU"/>
        </w:rPr>
      </w:pPr>
    </w:p>
    <w:p w14:paraId="231D2093" w14:textId="77777777" w:rsidR="00FC5603" w:rsidRPr="002A58B4" w:rsidRDefault="00FC5603" w:rsidP="00FC5603">
      <w:pPr>
        <w:suppressAutoHyphens w:val="0"/>
        <w:rPr>
          <w:i/>
          <w:lang w:eastAsia="ru-RU"/>
        </w:rPr>
      </w:pPr>
    </w:p>
    <w:tbl>
      <w:tblPr>
        <w:tblW w:w="8486" w:type="dxa"/>
        <w:jc w:val="center"/>
        <w:tblLook w:val="01E0" w:firstRow="1" w:lastRow="1" w:firstColumn="1" w:lastColumn="1" w:noHBand="0" w:noVBand="0"/>
      </w:tblPr>
      <w:tblGrid>
        <w:gridCol w:w="3856"/>
        <w:gridCol w:w="3150"/>
        <w:gridCol w:w="1480"/>
      </w:tblGrid>
      <w:tr w:rsidR="00FC5603" w:rsidRPr="002A58B4" w14:paraId="5B3BD70B" w14:textId="77777777" w:rsidTr="00ED270B">
        <w:trPr>
          <w:jc w:val="center"/>
        </w:trPr>
        <w:tc>
          <w:tcPr>
            <w:tcW w:w="3856" w:type="dxa"/>
            <w:hideMark/>
          </w:tcPr>
          <w:p w14:paraId="2F77775A" w14:textId="77777777" w:rsidR="00FC5603" w:rsidRPr="002A58B4" w:rsidRDefault="00FC5603" w:rsidP="00ED270B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2A58B4">
              <w:rPr>
                <w:color w:val="000000"/>
                <w:lang w:eastAsia="ru-RU"/>
              </w:rPr>
              <w:t>«____» _________________ 20 ____ г.</w:t>
            </w:r>
          </w:p>
        </w:tc>
        <w:tc>
          <w:tcPr>
            <w:tcW w:w="3150" w:type="dxa"/>
          </w:tcPr>
          <w:p w14:paraId="152A8A45" w14:textId="77777777" w:rsidR="00FC5603" w:rsidRPr="002A58B4" w:rsidRDefault="00FC5603" w:rsidP="00ED270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1480" w:type="dxa"/>
          </w:tcPr>
          <w:p w14:paraId="1C0732FD" w14:textId="77777777" w:rsidR="00FC5603" w:rsidRPr="002A58B4" w:rsidRDefault="00FC5603" w:rsidP="00ED270B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</w:tbl>
    <w:p w14:paraId="21B5B79C" w14:textId="77777777" w:rsidR="00FC5603" w:rsidRPr="002A58B4" w:rsidRDefault="00FC5603" w:rsidP="00FC5603">
      <w:pPr>
        <w:suppressAutoHyphens w:val="0"/>
        <w:ind w:left="425"/>
        <w:rPr>
          <w:lang w:eastAsia="en-US"/>
        </w:rPr>
      </w:pPr>
    </w:p>
    <w:p w14:paraId="5351A3C1" w14:textId="77777777" w:rsidR="00FC5603" w:rsidRPr="002A58B4" w:rsidRDefault="00FC5603" w:rsidP="00FC5603">
      <w:pPr>
        <w:suppressAutoHyphens w:val="0"/>
        <w:ind w:left="425"/>
        <w:rPr>
          <w:lang w:eastAsia="en-US"/>
        </w:rPr>
      </w:pPr>
    </w:p>
    <w:p w14:paraId="7E03F2E9" w14:textId="77777777" w:rsidR="00FC5603" w:rsidRPr="002A58B4" w:rsidRDefault="00FC5603" w:rsidP="00FC5603">
      <w:pPr>
        <w:suppressAutoHyphens w:val="0"/>
        <w:ind w:left="425"/>
        <w:rPr>
          <w:lang w:eastAsia="en-US"/>
        </w:rPr>
      </w:pPr>
      <w:r w:rsidRPr="002A58B4">
        <w:rPr>
          <w:lang w:eastAsia="en-US"/>
        </w:rPr>
        <w:t>_____________________               _______________________________________</w:t>
      </w:r>
    </w:p>
    <w:p w14:paraId="788ABFA4" w14:textId="77777777" w:rsidR="00FC5603" w:rsidRPr="004F0C6E" w:rsidRDefault="00FC5603" w:rsidP="00FC5603">
      <w:pPr>
        <w:suppressAutoHyphens w:val="0"/>
        <w:ind w:left="425"/>
        <w:rPr>
          <w:lang w:eastAsia="en-US"/>
        </w:rPr>
      </w:pPr>
      <w:r w:rsidRPr="002A58B4">
        <w:rPr>
          <w:lang w:eastAsia="en-US"/>
        </w:rPr>
        <w:t xml:space="preserve">                  Подпись                                             (Расшифровка подписи, Ф.И.О.)</w:t>
      </w:r>
    </w:p>
    <w:p w14:paraId="7DE6DF1A" w14:textId="77777777" w:rsidR="00FC5603" w:rsidRPr="004F0C6E" w:rsidRDefault="00FC5603" w:rsidP="00FC5603">
      <w:pPr>
        <w:autoSpaceDE w:val="0"/>
        <w:jc w:val="both"/>
        <w:rPr>
          <w:lang w:eastAsia="ru-RU"/>
        </w:rPr>
      </w:pPr>
    </w:p>
    <w:p w14:paraId="1D09D146" w14:textId="77777777" w:rsidR="00FC5603" w:rsidRPr="004F0C6E" w:rsidRDefault="00FC5603" w:rsidP="00FC5603">
      <w:pPr>
        <w:autoSpaceDE w:val="0"/>
        <w:jc w:val="both"/>
        <w:rPr>
          <w:lang w:eastAsia="ru-RU"/>
        </w:rPr>
      </w:pPr>
    </w:p>
    <w:p w14:paraId="1CAE2267" w14:textId="77777777" w:rsidR="00FC5603" w:rsidRPr="004F0C6E" w:rsidRDefault="00FC5603" w:rsidP="00FC5603">
      <w:pPr>
        <w:autoSpaceDE w:val="0"/>
        <w:jc w:val="both"/>
        <w:rPr>
          <w:lang w:eastAsia="ru-RU"/>
        </w:rPr>
      </w:pPr>
    </w:p>
    <w:p w14:paraId="17372179" w14:textId="77777777" w:rsidR="00FC5603" w:rsidRPr="004F0C6E" w:rsidRDefault="00FC5603" w:rsidP="00FC5603">
      <w:pPr>
        <w:autoSpaceDE w:val="0"/>
        <w:ind w:firstLine="567"/>
        <w:jc w:val="both"/>
        <w:rPr>
          <w:lang w:eastAsia="zh-CN"/>
        </w:rPr>
      </w:pPr>
    </w:p>
    <w:p w14:paraId="390BDD4C" w14:textId="77777777" w:rsidR="00FC5603" w:rsidRPr="004F0C6E" w:rsidRDefault="00FC5603" w:rsidP="00FC5603">
      <w:pPr>
        <w:autoSpaceDE w:val="0"/>
        <w:ind w:firstLine="567"/>
        <w:jc w:val="both"/>
        <w:rPr>
          <w:lang w:eastAsia="zh-CN"/>
        </w:rPr>
      </w:pPr>
    </w:p>
    <w:p w14:paraId="6136470B" w14:textId="534AA632" w:rsidR="007F77FE" w:rsidRPr="00046370" w:rsidRDefault="007F77FE" w:rsidP="00587F29">
      <w:pPr>
        <w:pStyle w:val="11"/>
        <w:spacing w:after="0"/>
        <w:ind w:left="0" w:right="0"/>
        <w:jc w:val="right"/>
        <w:rPr>
          <w:lang w:eastAsia="ru-RU"/>
        </w:rPr>
      </w:pPr>
    </w:p>
    <w:sectPr w:rsidR="007F77FE" w:rsidRPr="00046370" w:rsidSect="00587F29">
      <w:pgSz w:w="11906" w:h="16838" w:code="9"/>
      <w:pgMar w:top="1134" w:right="839" w:bottom="1134" w:left="13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02E2F" w14:textId="77777777" w:rsidR="00675920" w:rsidRDefault="00675920" w:rsidP="003040A7">
      <w:r>
        <w:separator/>
      </w:r>
    </w:p>
  </w:endnote>
  <w:endnote w:type="continuationSeparator" w:id="0">
    <w:p w14:paraId="5D532043" w14:textId="77777777" w:rsidR="00675920" w:rsidRDefault="00675920" w:rsidP="0030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????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altName w:val="Arial??????????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562386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1CAC8254" w14:textId="4E9E3627" w:rsidR="00675920" w:rsidRPr="00046370" w:rsidRDefault="00675920" w:rsidP="00046370">
        <w:pPr>
          <w:pStyle w:val="ac"/>
          <w:jc w:val="center"/>
          <w:rPr>
            <w:sz w:val="28"/>
          </w:rPr>
        </w:pPr>
        <w:r w:rsidRPr="00046370">
          <w:rPr>
            <w:szCs w:val="22"/>
          </w:rPr>
          <w:fldChar w:fldCharType="begin"/>
        </w:r>
        <w:r w:rsidRPr="00046370">
          <w:rPr>
            <w:szCs w:val="22"/>
          </w:rPr>
          <w:instrText>PAGE   \* MERGEFORMAT</w:instrText>
        </w:r>
        <w:r w:rsidRPr="00046370">
          <w:rPr>
            <w:szCs w:val="22"/>
          </w:rPr>
          <w:fldChar w:fldCharType="separate"/>
        </w:r>
        <w:r w:rsidR="00A1690F">
          <w:rPr>
            <w:noProof/>
            <w:szCs w:val="22"/>
          </w:rPr>
          <w:t>10</w:t>
        </w:r>
        <w:r w:rsidRPr="00046370">
          <w:rPr>
            <w:szCs w:val="22"/>
          </w:rPr>
          <w:fldChar w:fldCharType="end"/>
        </w:r>
      </w:p>
    </w:sdtContent>
  </w:sdt>
  <w:p w14:paraId="21109B39" w14:textId="77777777" w:rsidR="00675920" w:rsidRDefault="0067592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450341"/>
      <w:docPartObj>
        <w:docPartGallery w:val="Page Numbers (Bottom of Page)"/>
        <w:docPartUnique/>
      </w:docPartObj>
    </w:sdtPr>
    <w:sdtEndPr/>
    <w:sdtContent>
      <w:p w14:paraId="2F3AA9B2" w14:textId="1C6A5BD4" w:rsidR="00675920" w:rsidRDefault="00675920">
        <w:pPr>
          <w:pStyle w:val="ac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3E37D77" wp14:editId="4220B0A2">
                  <wp:simplePos x="0" y="0"/>
                  <wp:positionH relativeFrom="column">
                    <wp:posOffset>2703904</wp:posOffset>
                  </wp:positionH>
                  <wp:positionV relativeFrom="paragraph">
                    <wp:posOffset>5314</wp:posOffset>
                  </wp:positionV>
                  <wp:extent cx="639192" cy="355107"/>
                  <wp:effectExtent l="0" t="0" r="8890" b="6985"/>
                  <wp:wrapNone/>
                  <wp:docPr id="1" name="Прямоугольник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39192" cy="3551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rect w14:anchorId="73059440" id="Прямоугольник 1" o:spid="_x0000_s1026" style="position:absolute;margin-left:212.9pt;margin-top:.4pt;width:50.35pt;height:2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" fillcolor="white [3212]" stroked="f" strokeweight="2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1690F">
          <w:rPr>
            <w:noProof/>
          </w:rPr>
          <w:t>1</w:t>
        </w:r>
        <w:r>
          <w:fldChar w:fldCharType="end"/>
        </w:r>
      </w:p>
    </w:sdtContent>
  </w:sdt>
  <w:p w14:paraId="58F13DE3" w14:textId="77777777" w:rsidR="00675920" w:rsidRDefault="0067592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5314891"/>
      <w:docPartObj>
        <w:docPartGallery w:val="Page Numbers (Bottom of Page)"/>
        <w:docPartUnique/>
      </w:docPartObj>
    </w:sdtPr>
    <w:sdtEndPr/>
    <w:sdtContent>
      <w:p w14:paraId="6E6FEFAB" w14:textId="58BBB979" w:rsidR="00675920" w:rsidRDefault="0067592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90F">
          <w:rPr>
            <w:noProof/>
          </w:rPr>
          <w:t>19</w:t>
        </w:r>
        <w:r>
          <w:fldChar w:fldCharType="end"/>
        </w:r>
      </w:p>
    </w:sdtContent>
  </w:sdt>
  <w:p w14:paraId="574A77F8" w14:textId="77777777" w:rsidR="00675920" w:rsidRDefault="0067592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06A2" w14:textId="77777777" w:rsidR="00675920" w:rsidRDefault="00675920" w:rsidP="003040A7">
      <w:r>
        <w:separator/>
      </w:r>
    </w:p>
  </w:footnote>
  <w:footnote w:type="continuationSeparator" w:id="0">
    <w:p w14:paraId="57538047" w14:textId="77777777" w:rsidR="00675920" w:rsidRDefault="00675920" w:rsidP="003040A7">
      <w:r>
        <w:continuationSeparator/>
      </w:r>
    </w:p>
  </w:footnote>
  <w:footnote w:id="1">
    <w:p w14:paraId="7079E4FD" w14:textId="77777777" w:rsidR="00675920" w:rsidRDefault="00675920" w:rsidP="00587F29">
      <w:pPr>
        <w:pStyle w:val="a6"/>
      </w:pPr>
      <w:r>
        <w:rPr>
          <w:rStyle w:val="a8"/>
        </w:rPr>
        <w:footnoteRef/>
      </w:r>
      <w:r>
        <w:t xml:space="preserve"> ЮЛ — юридическое лицо.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5C175B8"/>
    <w:multiLevelType w:val="hybridMultilevel"/>
    <w:tmpl w:val="C8FAB0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207CA1"/>
    <w:multiLevelType w:val="multilevel"/>
    <w:tmpl w:val="0BD4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E0D80"/>
    <w:multiLevelType w:val="multilevel"/>
    <w:tmpl w:val="568CC6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149D012E"/>
    <w:multiLevelType w:val="multilevel"/>
    <w:tmpl w:val="CEF0870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" w15:restartNumberingAfterBreak="0">
    <w:nsid w:val="164209E3"/>
    <w:multiLevelType w:val="hybridMultilevel"/>
    <w:tmpl w:val="04B4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5681C19"/>
    <w:multiLevelType w:val="hybridMultilevel"/>
    <w:tmpl w:val="2FF2A3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11361C"/>
    <w:multiLevelType w:val="hybridMultilevel"/>
    <w:tmpl w:val="0E38F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1781"/>
    <w:multiLevelType w:val="multilevel"/>
    <w:tmpl w:val="55F4D71E"/>
    <w:lvl w:ilvl="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8" w:hanging="1800"/>
      </w:pPr>
      <w:rPr>
        <w:rFonts w:hint="default"/>
      </w:rPr>
    </w:lvl>
  </w:abstractNum>
  <w:abstractNum w:abstractNumId="15" w15:restartNumberingAfterBreak="0">
    <w:nsid w:val="448553C8"/>
    <w:multiLevelType w:val="hybridMultilevel"/>
    <w:tmpl w:val="0CDA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72736"/>
    <w:multiLevelType w:val="multilevel"/>
    <w:tmpl w:val="D812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B5860"/>
    <w:multiLevelType w:val="hybridMultilevel"/>
    <w:tmpl w:val="5A4EC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34908"/>
    <w:multiLevelType w:val="hybridMultilevel"/>
    <w:tmpl w:val="13027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C25256"/>
    <w:multiLevelType w:val="hybridMultilevel"/>
    <w:tmpl w:val="77CA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35624"/>
    <w:multiLevelType w:val="hybridMultilevel"/>
    <w:tmpl w:val="DE78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17"/>
  </w:num>
  <w:num w:numId="12">
    <w:abstractNumId w:val="7"/>
  </w:num>
  <w:num w:numId="13">
    <w:abstractNumId w:val="11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5"/>
  </w:num>
  <w:num w:numId="18">
    <w:abstractNumId w:val="18"/>
  </w:num>
  <w:num w:numId="19">
    <w:abstractNumId w:val="14"/>
  </w:num>
  <w:num w:numId="20">
    <w:abstractNumId w:val="8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CE"/>
    <w:rsid w:val="000008D2"/>
    <w:rsid w:val="00001B1E"/>
    <w:rsid w:val="00001C96"/>
    <w:rsid w:val="0000301B"/>
    <w:rsid w:val="00007954"/>
    <w:rsid w:val="00010C73"/>
    <w:rsid w:val="000111AE"/>
    <w:rsid w:val="00015C59"/>
    <w:rsid w:val="00017F56"/>
    <w:rsid w:val="00025293"/>
    <w:rsid w:val="00027B52"/>
    <w:rsid w:val="000452F3"/>
    <w:rsid w:val="00045921"/>
    <w:rsid w:val="00046370"/>
    <w:rsid w:val="000652ED"/>
    <w:rsid w:val="0008531F"/>
    <w:rsid w:val="00085D10"/>
    <w:rsid w:val="0009181D"/>
    <w:rsid w:val="000A0D61"/>
    <w:rsid w:val="000A29F0"/>
    <w:rsid w:val="000B71DA"/>
    <w:rsid w:val="000C2048"/>
    <w:rsid w:val="000D24FD"/>
    <w:rsid w:val="000D307C"/>
    <w:rsid w:val="000D7151"/>
    <w:rsid w:val="000E0E9B"/>
    <w:rsid w:val="000E7946"/>
    <w:rsid w:val="000F2A23"/>
    <w:rsid w:val="00101703"/>
    <w:rsid w:val="001100EF"/>
    <w:rsid w:val="00113556"/>
    <w:rsid w:val="0011556F"/>
    <w:rsid w:val="00116A7C"/>
    <w:rsid w:val="00117C0F"/>
    <w:rsid w:val="00120C44"/>
    <w:rsid w:val="00126976"/>
    <w:rsid w:val="00130333"/>
    <w:rsid w:val="001353E6"/>
    <w:rsid w:val="00143C78"/>
    <w:rsid w:val="001469C5"/>
    <w:rsid w:val="00165FD4"/>
    <w:rsid w:val="00171A21"/>
    <w:rsid w:val="0019063F"/>
    <w:rsid w:val="00197C7F"/>
    <w:rsid w:val="001D7E58"/>
    <w:rsid w:val="001F30A6"/>
    <w:rsid w:val="001F77EE"/>
    <w:rsid w:val="00215829"/>
    <w:rsid w:val="0022458D"/>
    <w:rsid w:val="00224A07"/>
    <w:rsid w:val="00230157"/>
    <w:rsid w:val="0023038C"/>
    <w:rsid w:val="00230732"/>
    <w:rsid w:val="0024615D"/>
    <w:rsid w:val="00250CE4"/>
    <w:rsid w:val="002528D0"/>
    <w:rsid w:val="0027724D"/>
    <w:rsid w:val="0027754D"/>
    <w:rsid w:val="00284B54"/>
    <w:rsid w:val="002954E4"/>
    <w:rsid w:val="00295572"/>
    <w:rsid w:val="002A2236"/>
    <w:rsid w:val="002A3427"/>
    <w:rsid w:val="002A4646"/>
    <w:rsid w:val="002A58B4"/>
    <w:rsid w:val="002B4F32"/>
    <w:rsid w:val="002C42B5"/>
    <w:rsid w:val="002C5408"/>
    <w:rsid w:val="002E0F83"/>
    <w:rsid w:val="002F18EA"/>
    <w:rsid w:val="002F2451"/>
    <w:rsid w:val="002F26B9"/>
    <w:rsid w:val="002F4ACE"/>
    <w:rsid w:val="002F7F18"/>
    <w:rsid w:val="00302B54"/>
    <w:rsid w:val="00303D77"/>
    <w:rsid w:val="003040A7"/>
    <w:rsid w:val="00321A89"/>
    <w:rsid w:val="00334BF3"/>
    <w:rsid w:val="003401EA"/>
    <w:rsid w:val="00352F5B"/>
    <w:rsid w:val="00355CAA"/>
    <w:rsid w:val="00365201"/>
    <w:rsid w:val="00365EA7"/>
    <w:rsid w:val="00370863"/>
    <w:rsid w:val="0037220B"/>
    <w:rsid w:val="003728CC"/>
    <w:rsid w:val="00382C16"/>
    <w:rsid w:val="003A14E0"/>
    <w:rsid w:val="003A1E34"/>
    <w:rsid w:val="003B1C1A"/>
    <w:rsid w:val="003B4F41"/>
    <w:rsid w:val="003C21AB"/>
    <w:rsid w:val="003C6EBA"/>
    <w:rsid w:val="003D0045"/>
    <w:rsid w:val="003D5E21"/>
    <w:rsid w:val="003E3251"/>
    <w:rsid w:val="003E3B77"/>
    <w:rsid w:val="004017ED"/>
    <w:rsid w:val="0040194F"/>
    <w:rsid w:val="004056C3"/>
    <w:rsid w:val="00413B42"/>
    <w:rsid w:val="00427B0C"/>
    <w:rsid w:val="00427D2C"/>
    <w:rsid w:val="00435B48"/>
    <w:rsid w:val="00440005"/>
    <w:rsid w:val="0044139E"/>
    <w:rsid w:val="0044356C"/>
    <w:rsid w:val="00451554"/>
    <w:rsid w:val="0046056D"/>
    <w:rsid w:val="00461D22"/>
    <w:rsid w:val="00465981"/>
    <w:rsid w:val="00470F33"/>
    <w:rsid w:val="00476B51"/>
    <w:rsid w:val="00483D80"/>
    <w:rsid w:val="00483DBD"/>
    <w:rsid w:val="00484A91"/>
    <w:rsid w:val="00496C43"/>
    <w:rsid w:val="004B2737"/>
    <w:rsid w:val="004B5FE3"/>
    <w:rsid w:val="004B7189"/>
    <w:rsid w:val="004C6FAD"/>
    <w:rsid w:val="004D26CB"/>
    <w:rsid w:val="004E43EA"/>
    <w:rsid w:val="004F0C6E"/>
    <w:rsid w:val="004F2F5E"/>
    <w:rsid w:val="004F5BF7"/>
    <w:rsid w:val="005016DB"/>
    <w:rsid w:val="00505486"/>
    <w:rsid w:val="005064E6"/>
    <w:rsid w:val="00507F44"/>
    <w:rsid w:val="00510A9A"/>
    <w:rsid w:val="00523F85"/>
    <w:rsid w:val="00524340"/>
    <w:rsid w:val="0053540B"/>
    <w:rsid w:val="00541610"/>
    <w:rsid w:val="00561FD6"/>
    <w:rsid w:val="00565D67"/>
    <w:rsid w:val="00574287"/>
    <w:rsid w:val="0057550A"/>
    <w:rsid w:val="00577E2F"/>
    <w:rsid w:val="00584577"/>
    <w:rsid w:val="00585D37"/>
    <w:rsid w:val="00587F29"/>
    <w:rsid w:val="005A0426"/>
    <w:rsid w:val="005A638C"/>
    <w:rsid w:val="005B6B2B"/>
    <w:rsid w:val="005C3117"/>
    <w:rsid w:val="005C6963"/>
    <w:rsid w:val="005D1880"/>
    <w:rsid w:val="005E54FA"/>
    <w:rsid w:val="006068B7"/>
    <w:rsid w:val="0062111D"/>
    <w:rsid w:val="006239AC"/>
    <w:rsid w:val="006422C1"/>
    <w:rsid w:val="00645E91"/>
    <w:rsid w:val="00650AA2"/>
    <w:rsid w:val="00654012"/>
    <w:rsid w:val="00664158"/>
    <w:rsid w:val="00670CB5"/>
    <w:rsid w:val="0067219A"/>
    <w:rsid w:val="006727C4"/>
    <w:rsid w:val="00674E8C"/>
    <w:rsid w:val="00675920"/>
    <w:rsid w:val="00677FD7"/>
    <w:rsid w:val="00680F13"/>
    <w:rsid w:val="006824D4"/>
    <w:rsid w:val="0069586C"/>
    <w:rsid w:val="006A69AF"/>
    <w:rsid w:val="006B2AB4"/>
    <w:rsid w:val="006C0955"/>
    <w:rsid w:val="006C0DED"/>
    <w:rsid w:val="006C354A"/>
    <w:rsid w:val="006C3DC0"/>
    <w:rsid w:val="006C44BC"/>
    <w:rsid w:val="006C5DFE"/>
    <w:rsid w:val="006C62EC"/>
    <w:rsid w:val="006C65FB"/>
    <w:rsid w:val="006E33E4"/>
    <w:rsid w:val="006F0A99"/>
    <w:rsid w:val="006F506F"/>
    <w:rsid w:val="00701D43"/>
    <w:rsid w:val="0070237C"/>
    <w:rsid w:val="00702729"/>
    <w:rsid w:val="007158CF"/>
    <w:rsid w:val="00715CDC"/>
    <w:rsid w:val="007249BD"/>
    <w:rsid w:val="00734076"/>
    <w:rsid w:val="007358E1"/>
    <w:rsid w:val="007432F5"/>
    <w:rsid w:val="007461C3"/>
    <w:rsid w:val="0076727A"/>
    <w:rsid w:val="00774FE5"/>
    <w:rsid w:val="007829C0"/>
    <w:rsid w:val="00791C40"/>
    <w:rsid w:val="00796D5F"/>
    <w:rsid w:val="007B6E04"/>
    <w:rsid w:val="007C4BDC"/>
    <w:rsid w:val="007D0CC5"/>
    <w:rsid w:val="007D2083"/>
    <w:rsid w:val="007D680A"/>
    <w:rsid w:val="007D796F"/>
    <w:rsid w:val="007D7C1A"/>
    <w:rsid w:val="007E057A"/>
    <w:rsid w:val="007E5FFE"/>
    <w:rsid w:val="007F371B"/>
    <w:rsid w:val="007F70CC"/>
    <w:rsid w:val="007F77FE"/>
    <w:rsid w:val="0080253D"/>
    <w:rsid w:val="00805A4A"/>
    <w:rsid w:val="00805FA7"/>
    <w:rsid w:val="00806F8C"/>
    <w:rsid w:val="00811161"/>
    <w:rsid w:val="00811423"/>
    <w:rsid w:val="008213D2"/>
    <w:rsid w:val="00821FEB"/>
    <w:rsid w:val="0082292C"/>
    <w:rsid w:val="0082364A"/>
    <w:rsid w:val="0084240A"/>
    <w:rsid w:val="00842A82"/>
    <w:rsid w:val="00843EB5"/>
    <w:rsid w:val="00853355"/>
    <w:rsid w:val="008536D2"/>
    <w:rsid w:val="00857B4B"/>
    <w:rsid w:val="00857F10"/>
    <w:rsid w:val="00892A24"/>
    <w:rsid w:val="00893A60"/>
    <w:rsid w:val="008948BF"/>
    <w:rsid w:val="0089541E"/>
    <w:rsid w:val="008962D0"/>
    <w:rsid w:val="008A0E75"/>
    <w:rsid w:val="008A5AE0"/>
    <w:rsid w:val="008B29A8"/>
    <w:rsid w:val="008C3664"/>
    <w:rsid w:val="008C4B55"/>
    <w:rsid w:val="008C6978"/>
    <w:rsid w:val="008D012F"/>
    <w:rsid w:val="008D59BA"/>
    <w:rsid w:val="008E3977"/>
    <w:rsid w:val="008E3DE1"/>
    <w:rsid w:val="008E7ACE"/>
    <w:rsid w:val="008F5D06"/>
    <w:rsid w:val="00913424"/>
    <w:rsid w:val="00914EC7"/>
    <w:rsid w:val="009174AC"/>
    <w:rsid w:val="00921425"/>
    <w:rsid w:val="00921F77"/>
    <w:rsid w:val="0092354D"/>
    <w:rsid w:val="00925915"/>
    <w:rsid w:val="00927C00"/>
    <w:rsid w:val="00927F9C"/>
    <w:rsid w:val="00930C37"/>
    <w:rsid w:val="009431FA"/>
    <w:rsid w:val="00951F1E"/>
    <w:rsid w:val="009573FA"/>
    <w:rsid w:val="00961CBD"/>
    <w:rsid w:val="009726A8"/>
    <w:rsid w:val="009730A6"/>
    <w:rsid w:val="00987F21"/>
    <w:rsid w:val="00995A78"/>
    <w:rsid w:val="009A503F"/>
    <w:rsid w:val="009B12C0"/>
    <w:rsid w:val="009B628D"/>
    <w:rsid w:val="009C0AD4"/>
    <w:rsid w:val="009C19B4"/>
    <w:rsid w:val="009C2628"/>
    <w:rsid w:val="009C71F5"/>
    <w:rsid w:val="009D131A"/>
    <w:rsid w:val="009D45AA"/>
    <w:rsid w:val="009D4C77"/>
    <w:rsid w:val="009D75E4"/>
    <w:rsid w:val="009E119B"/>
    <w:rsid w:val="009E3A23"/>
    <w:rsid w:val="009E7911"/>
    <w:rsid w:val="00A00942"/>
    <w:rsid w:val="00A16374"/>
    <w:rsid w:val="00A1690F"/>
    <w:rsid w:val="00A169AF"/>
    <w:rsid w:val="00A16E0F"/>
    <w:rsid w:val="00A215D9"/>
    <w:rsid w:val="00A22585"/>
    <w:rsid w:val="00A31010"/>
    <w:rsid w:val="00A37003"/>
    <w:rsid w:val="00A43527"/>
    <w:rsid w:val="00A441B1"/>
    <w:rsid w:val="00A44908"/>
    <w:rsid w:val="00A4794F"/>
    <w:rsid w:val="00A60032"/>
    <w:rsid w:val="00A62719"/>
    <w:rsid w:val="00A665AD"/>
    <w:rsid w:val="00A7757B"/>
    <w:rsid w:val="00A80BC0"/>
    <w:rsid w:val="00A81174"/>
    <w:rsid w:val="00A843B1"/>
    <w:rsid w:val="00A8484A"/>
    <w:rsid w:val="00A84923"/>
    <w:rsid w:val="00A869D3"/>
    <w:rsid w:val="00A961D2"/>
    <w:rsid w:val="00A96EF7"/>
    <w:rsid w:val="00AA72C0"/>
    <w:rsid w:val="00AB082A"/>
    <w:rsid w:val="00AB3762"/>
    <w:rsid w:val="00AB5D2A"/>
    <w:rsid w:val="00AC0DFA"/>
    <w:rsid w:val="00AD24FB"/>
    <w:rsid w:val="00AD48FD"/>
    <w:rsid w:val="00AD651E"/>
    <w:rsid w:val="00AE019E"/>
    <w:rsid w:val="00AE3737"/>
    <w:rsid w:val="00AE5A95"/>
    <w:rsid w:val="00AF0F73"/>
    <w:rsid w:val="00AF6443"/>
    <w:rsid w:val="00B100B0"/>
    <w:rsid w:val="00B172DB"/>
    <w:rsid w:val="00B24F15"/>
    <w:rsid w:val="00B3424F"/>
    <w:rsid w:val="00B4026D"/>
    <w:rsid w:val="00B42FD3"/>
    <w:rsid w:val="00B432CD"/>
    <w:rsid w:val="00B4769F"/>
    <w:rsid w:val="00B51608"/>
    <w:rsid w:val="00B67C0B"/>
    <w:rsid w:val="00B7007C"/>
    <w:rsid w:val="00B77034"/>
    <w:rsid w:val="00B7759F"/>
    <w:rsid w:val="00B8108B"/>
    <w:rsid w:val="00B816B5"/>
    <w:rsid w:val="00B92AD9"/>
    <w:rsid w:val="00BA3861"/>
    <w:rsid w:val="00BA43CA"/>
    <w:rsid w:val="00BA493D"/>
    <w:rsid w:val="00BB0C16"/>
    <w:rsid w:val="00BB5766"/>
    <w:rsid w:val="00BD36B6"/>
    <w:rsid w:val="00BD68FF"/>
    <w:rsid w:val="00BD6D00"/>
    <w:rsid w:val="00BF4101"/>
    <w:rsid w:val="00BF5BC1"/>
    <w:rsid w:val="00BF7D30"/>
    <w:rsid w:val="00C02330"/>
    <w:rsid w:val="00C106B1"/>
    <w:rsid w:val="00C12C45"/>
    <w:rsid w:val="00C26407"/>
    <w:rsid w:val="00C308EF"/>
    <w:rsid w:val="00C359D3"/>
    <w:rsid w:val="00C41733"/>
    <w:rsid w:val="00C4771F"/>
    <w:rsid w:val="00C522DB"/>
    <w:rsid w:val="00C54835"/>
    <w:rsid w:val="00C67C57"/>
    <w:rsid w:val="00C839C2"/>
    <w:rsid w:val="00C96A6F"/>
    <w:rsid w:val="00CB4E27"/>
    <w:rsid w:val="00CB7318"/>
    <w:rsid w:val="00CC37A7"/>
    <w:rsid w:val="00CD1AC0"/>
    <w:rsid w:val="00CE2AA3"/>
    <w:rsid w:val="00CF1068"/>
    <w:rsid w:val="00CF1D4D"/>
    <w:rsid w:val="00CF769B"/>
    <w:rsid w:val="00D04C5B"/>
    <w:rsid w:val="00D16499"/>
    <w:rsid w:val="00D33A68"/>
    <w:rsid w:val="00D36587"/>
    <w:rsid w:val="00D36FB6"/>
    <w:rsid w:val="00D46307"/>
    <w:rsid w:val="00D5011F"/>
    <w:rsid w:val="00D57BF2"/>
    <w:rsid w:val="00D57CB5"/>
    <w:rsid w:val="00D67CEC"/>
    <w:rsid w:val="00D76CF2"/>
    <w:rsid w:val="00D819E8"/>
    <w:rsid w:val="00D86A25"/>
    <w:rsid w:val="00D94EFA"/>
    <w:rsid w:val="00DA4180"/>
    <w:rsid w:val="00DB52F6"/>
    <w:rsid w:val="00DB6B51"/>
    <w:rsid w:val="00DC0EEE"/>
    <w:rsid w:val="00DC2279"/>
    <w:rsid w:val="00DD72C4"/>
    <w:rsid w:val="00DE0B24"/>
    <w:rsid w:val="00DE63BF"/>
    <w:rsid w:val="00DF3930"/>
    <w:rsid w:val="00DF4D1A"/>
    <w:rsid w:val="00E05C2B"/>
    <w:rsid w:val="00E13C26"/>
    <w:rsid w:val="00E15A92"/>
    <w:rsid w:val="00E16842"/>
    <w:rsid w:val="00E17A92"/>
    <w:rsid w:val="00E207E5"/>
    <w:rsid w:val="00E266B6"/>
    <w:rsid w:val="00E46C54"/>
    <w:rsid w:val="00E51641"/>
    <w:rsid w:val="00E54BF6"/>
    <w:rsid w:val="00E61117"/>
    <w:rsid w:val="00E62972"/>
    <w:rsid w:val="00E67E03"/>
    <w:rsid w:val="00E84F79"/>
    <w:rsid w:val="00E97650"/>
    <w:rsid w:val="00EA6BA6"/>
    <w:rsid w:val="00EB2FD1"/>
    <w:rsid w:val="00EC02BD"/>
    <w:rsid w:val="00EC5A91"/>
    <w:rsid w:val="00ED270B"/>
    <w:rsid w:val="00ED404A"/>
    <w:rsid w:val="00ED5CD7"/>
    <w:rsid w:val="00EF2048"/>
    <w:rsid w:val="00EF2298"/>
    <w:rsid w:val="00EF4922"/>
    <w:rsid w:val="00F005D9"/>
    <w:rsid w:val="00F11AAF"/>
    <w:rsid w:val="00F12371"/>
    <w:rsid w:val="00F12FC6"/>
    <w:rsid w:val="00F259D8"/>
    <w:rsid w:val="00F270D4"/>
    <w:rsid w:val="00F27423"/>
    <w:rsid w:val="00F341A0"/>
    <w:rsid w:val="00F464D2"/>
    <w:rsid w:val="00F578A7"/>
    <w:rsid w:val="00F616DC"/>
    <w:rsid w:val="00F65D55"/>
    <w:rsid w:val="00F66D06"/>
    <w:rsid w:val="00F74586"/>
    <w:rsid w:val="00F820DA"/>
    <w:rsid w:val="00F94F48"/>
    <w:rsid w:val="00FA24C8"/>
    <w:rsid w:val="00FB2E8A"/>
    <w:rsid w:val="00FC1822"/>
    <w:rsid w:val="00FC5136"/>
    <w:rsid w:val="00FC51D5"/>
    <w:rsid w:val="00FC5603"/>
    <w:rsid w:val="00FC5AB7"/>
    <w:rsid w:val="00FD175F"/>
    <w:rsid w:val="00FD322F"/>
    <w:rsid w:val="00FD48EC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51CFB7"/>
  <w15:docId w15:val="{1249E574-FF98-46DE-B7C4-802B37DB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5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4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0A7"/>
    <w:rPr>
      <w:color w:val="000080"/>
      <w:u w:val="single"/>
    </w:rPr>
  </w:style>
  <w:style w:type="paragraph" w:customStyle="1" w:styleId="ConsPlusNormal">
    <w:name w:val="ConsPlusNormal"/>
    <w:rsid w:val="003040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040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3040A7"/>
    <w:pPr>
      <w:suppressLineNumbers/>
    </w:pPr>
  </w:style>
  <w:style w:type="paragraph" w:customStyle="1" w:styleId="11">
    <w:name w:val="Цитата1"/>
    <w:basedOn w:val="a"/>
    <w:rsid w:val="003040A7"/>
    <w:pPr>
      <w:spacing w:after="283"/>
      <w:ind w:left="567" w:right="567"/>
    </w:pPr>
  </w:style>
  <w:style w:type="paragraph" w:styleId="a5">
    <w:name w:val="List Paragraph"/>
    <w:basedOn w:val="a"/>
    <w:qFormat/>
    <w:rsid w:val="003040A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3040A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3040A7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C5483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endnote reference"/>
    <w:basedOn w:val="a0"/>
    <w:uiPriority w:val="99"/>
    <w:semiHidden/>
    <w:unhideWhenUsed/>
    <w:rsid w:val="00AE019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422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22C1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rmal (Web)"/>
    <w:basedOn w:val="a"/>
    <w:uiPriority w:val="99"/>
    <w:unhideWhenUsed/>
    <w:rsid w:val="00EF49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8">
    <w:name w:val="8 пт (нум. список)"/>
    <w:basedOn w:val="a"/>
    <w:semiHidden/>
    <w:rsid w:val="00E54BF6"/>
    <w:pPr>
      <w:numPr>
        <w:ilvl w:val="2"/>
        <w:numId w:val="13"/>
      </w:numPr>
      <w:suppressAutoHyphens w:val="0"/>
      <w:spacing w:before="40" w:after="40"/>
      <w:jc w:val="both"/>
    </w:pPr>
    <w:rPr>
      <w:sz w:val="16"/>
      <w:lang w:val="en-US" w:eastAsia="ru-RU"/>
    </w:rPr>
  </w:style>
  <w:style w:type="paragraph" w:customStyle="1" w:styleId="9">
    <w:name w:val="9 пт (нум. список)"/>
    <w:basedOn w:val="a"/>
    <w:semiHidden/>
    <w:rsid w:val="00E54BF6"/>
    <w:pPr>
      <w:numPr>
        <w:ilvl w:val="1"/>
        <w:numId w:val="13"/>
      </w:numPr>
      <w:suppressAutoHyphens w:val="0"/>
      <w:spacing w:before="144" w:after="144"/>
      <w:jc w:val="both"/>
    </w:pPr>
    <w:rPr>
      <w:lang w:eastAsia="ru-RU"/>
    </w:rPr>
  </w:style>
  <w:style w:type="paragraph" w:customStyle="1" w:styleId="NumberList">
    <w:name w:val="Number List"/>
    <w:basedOn w:val="a"/>
    <w:rsid w:val="00E54BF6"/>
    <w:pPr>
      <w:numPr>
        <w:numId w:val="13"/>
      </w:numPr>
      <w:suppressAutoHyphens w:val="0"/>
      <w:spacing w:before="120"/>
      <w:jc w:val="both"/>
    </w:pPr>
    <w:rPr>
      <w:lang w:eastAsia="ru-RU"/>
    </w:rPr>
  </w:style>
  <w:style w:type="table" w:styleId="af2">
    <w:name w:val="Table Grid"/>
    <w:basedOn w:val="a1"/>
    <w:uiPriority w:val="39"/>
    <w:rsid w:val="00EC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74FE5"/>
    <w:pPr>
      <w:widowControl w:val="0"/>
      <w:suppressAutoHyphens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af3">
    <w:name w:val="annotation reference"/>
    <w:basedOn w:val="a0"/>
    <w:uiPriority w:val="99"/>
    <w:semiHidden/>
    <w:unhideWhenUsed/>
    <w:rsid w:val="007358E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358E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58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8E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8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C54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C54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C54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0D5EF0EF0D60EB564614273C4B7B8D772848846AE5A5EBC247212AB3C74B337F35D86584E580C1V8SD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F8E1-57A6-4A4B-91F8-F48F9D7B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5011</Words>
  <Characters>28565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 Sergey A.</dc:creator>
  <cp:lastModifiedBy>Максим А. Скатов</cp:lastModifiedBy>
  <cp:revision>6</cp:revision>
  <cp:lastPrinted>2015-03-19T12:35:00Z</cp:lastPrinted>
  <dcterms:created xsi:type="dcterms:W3CDTF">2018-03-20T10:55:00Z</dcterms:created>
  <dcterms:modified xsi:type="dcterms:W3CDTF">2019-01-21T05:20:00Z</dcterms:modified>
</cp:coreProperties>
</file>