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41" w:rsidRDefault="00EF73E8" w:rsidP="00FC6941">
      <w:pPr>
        <w:pStyle w:val="1"/>
        <w:spacing w:after="0"/>
        <w:ind w:left="0" w:right="0"/>
        <w:jc w:val="right"/>
      </w:pPr>
      <w:r>
        <w:t>Приложение 2</w:t>
      </w:r>
      <w:bookmarkStart w:id="0" w:name="_GoBack"/>
      <w:bookmarkEnd w:id="0"/>
    </w:p>
    <w:p w:rsidR="00FC6941" w:rsidRDefault="00FC6941" w:rsidP="00FC6941">
      <w:pPr>
        <w:ind w:firstLine="4962"/>
        <w:jc w:val="center"/>
        <w:rPr>
          <w:rFonts w:eastAsia="Calibri"/>
        </w:rPr>
      </w:pPr>
      <w:r>
        <w:rPr>
          <w:lang w:eastAsia="ru-RU"/>
        </w:rPr>
        <w:t xml:space="preserve">                                                                              В Совет </w:t>
      </w:r>
      <w:r>
        <w:rPr>
          <w:rFonts w:eastAsia="Calibri"/>
        </w:rPr>
        <w:t>Союза специалистов оценщиков</w:t>
      </w:r>
    </w:p>
    <w:p w:rsidR="00FC6941" w:rsidRDefault="00FC6941" w:rsidP="00FC6941">
      <w:pPr>
        <w:ind w:firstLine="4962"/>
        <w:jc w:val="center"/>
      </w:pPr>
      <w:r>
        <w:rPr>
          <w:bCs/>
          <w:lang w:eastAsia="ru-RU"/>
        </w:rPr>
        <w:t xml:space="preserve">                                                                                 «Федерация Специалистов Оценщиков»</w:t>
      </w:r>
    </w:p>
    <w:p w:rsidR="00FC6941" w:rsidRDefault="00FC6941" w:rsidP="00FC6941">
      <w:pPr>
        <w:pStyle w:val="1"/>
        <w:spacing w:after="0"/>
        <w:ind w:left="0" w:right="0"/>
        <w:jc w:val="right"/>
        <w:rPr>
          <w:sz w:val="20"/>
          <w:szCs w:val="20"/>
        </w:rPr>
      </w:pPr>
    </w:p>
    <w:p w:rsidR="00FC6941" w:rsidRDefault="00FC6941" w:rsidP="00FC6941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FC6941" w:rsidRDefault="00FC6941" w:rsidP="00FC6941">
      <w:pPr>
        <w:jc w:val="both"/>
        <w:rPr>
          <w:i/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юридическом лице, с которым у меня заключен трудовой договор №_______ от ___.___.___ г.:</w:t>
      </w:r>
    </w:p>
    <w:p w:rsidR="00FC6941" w:rsidRDefault="00FC6941" w:rsidP="00FC6941">
      <w:pPr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FC6941" w:rsidTr="00FC694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E201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>
              <w:rPr>
                <w:sz w:val="20"/>
                <w:szCs w:val="20"/>
              </w:rPr>
              <w:t xml:space="preserve">. 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620A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</w:t>
            </w:r>
            <w:r w:rsidR="00FC6941">
              <w:rPr>
                <w:sz w:val="20"/>
                <w:szCs w:val="20"/>
              </w:rPr>
              <w:t>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  <w:r>
              <w:rPr>
                <w:sz w:val="20"/>
                <w:szCs w:val="20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p w:rsidR="009C3D70" w:rsidRDefault="009C3D70"/>
    <w:sectPr w:rsidR="009C3D70" w:rsidSect="00FC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F6" w:rsidRDefault="001142F6" w:rsidP="00FC6941">
      <w:r>
        <w:separator/>
      </w:r>
    </w:p>
  </w:endnote>
  <w:endnote w:type="continuationSeparator" w:id="0">
    <w:p w:rsidR="001142F6" w:rsidRDefault="001142F6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F6" w:rsidRDefault="001142F6" w:rsidP="00FC6941">
      <w:r>
        <w:separator/>
      </w:r>
    </w:p>
  </w:footnote>
  <w:footnote w:type="continuationSeparator" w:id="0">
    <w:p w:rsidR="001142F6" w:rsidRDefault="001142F6" w:rsidP="00FC6941">
      <w:r>
        <w:continuationSeparator/>
      </w:r>
    </w:p>
  </w:footnote>
  <w:footnote w:id="1">
    <w:p w:rsidR="00FC6941" w:rsidRDefault="00FC6941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1142F6"/>
    <w:rsid w:val="003B3B2C"/>
    <w:rsid w:val="004A6575"/>
    <w:rsid w:val="00620AD3"/>
    <w:rsid w:val="009B30CA"/>
    <w:rsid w:val="009C3D70"/>
    <w:rsid w:val="00D12D1F"/>
    <w:rsid w:val="00E20158"/>
    <w:rsid w:val="00EF73E8"/>
    <w:rsid w:val="00F1647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6EA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user7</cp:lastModifiedBy>
  <cp:revision>4</cp:revision>
  <dcterms:created xsi:type="dcterms:W3CDTF">2017-07-21T07:04:00Z</dcterms:created>
  <dcterms:modified xsi:type="dcterms:W3CDTF">2017-08-10T07:17:00Z</dcterms:modified>
</cp:coreProperties>
</file>