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315C05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038">
        <w:rPr>
          <w:rFonts w:ascii="Times New Roman" w:hAnsi="Times New Roman" w:cs="Times New Roman"/>
          <w:b/>
          <w:sz w:val="24"/>
          <w:szCs w:val="24"/>
        </w:rPr>
        <w:t>21</w:t>
      </w:r>
      <w:r w:rsidR="00315C05" w:rsidRPr="00315C05">
        <w:rPr>
          <w:rFonts w:ascii="Times New Roman" w:hAnsi="Times New Roman" w:cs="Times New Roman"/>
          <w:b/>
          <w:sz w:val="24"/>
          <w:szCs w:val="24"/>
        </w:rPr>
        <w:t>5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5C2038">
        <w:rPr>
          <w:rFonts w:ascii="Times New Roman" w:hAnsi="Times New Roman" w:cs="Times New Roman"/>
          <w:bCs/>
          <w:sz w:val="24"/>
          <w:szCs w:val="24"/>
        </w:rPr>
        <w:t>1</w:t>
      </w:r>
      <w:r w:rsidR="00315C05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="005C2038">
        <w:rPr>
          <w:rFonts w:ascii="Times New Roman" w:hAnsi="Times New Roman" w:cs="Times New Roman"/>
          <w:bCs/>
          <w:sz w:val="24"/>
          <w:szCs w:val="24"/>
        </w:rPr>
        <w:t xml:space="preserve"> феврал</w:t>
      </w:r>
      <w:r w:rsidR="009F4528">
        <w:rPr>
          <w:rFonts w:ascii="Times New Roman" w:hAnsi="Times New Roman" w:cs="Times New Roman"/>
          <w:bCs/>
          <w:sz w:val="24"/>
          <w:szCs w:val="24"/>
        </w:rPr>
        <w:t>я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5C2038" w:rsidP="00315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15C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февраля</w:t>
            </w:r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5C2038" w:rsidP="00315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15C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февраля</w:t>
            </w:r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116621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12185C">
        <w:rPr>
          <w:rFonts w:ascii="Times New Roman" w:hAnsi="Times New Roman" w:cs="Times New Roman"/>
          <w:sz w:val="24"/>
          <w:szCs w:val="24"/>
        </w:rPr>
        <w:t xml:space="preserve">от </w:t>
      </w:r>
      <w:r w:rsidR="00212D75" w:rsidRPr="00212D75">
        <w:rPr>
          <w:rFonts w:ascii="Times New Roman" w:hAnsi="Times New Roman" w:cs="Times New Roman"/>
          <w:sz w:val="24"/>
          <w:szCs w:val="24"/>
        </w:rPr>
        <w:t>11</w:t>
      </w:r>
      <w:r w:rsidR="004D6ACA" w:rsidRPr="00212D75">
        <w:rPr>
          <w:rFonts w:ascii="Times New Roman" w:hAnsi="Times New Roman" w:cs="Times New Roman"/>
          <w:sz w:val="24"/>
          <w:szCs w:val="24"/>
        </w:rPr>
        <w:t xml:space="preserve"> (</w:t>
      </w:r>
      <w:r w:rsidR="00212D75" w:rsidRPr="00212D75">
        <w:rPr>
          <w:rFonts w:ascii="Times New Roman" w:hAnsi="Times New Roman" w:cs="Times New Roman"/>
          <w:sz w:val="24"/>
          <w:szCs w:val="24"/>
        </w:rPr>
        <w:t>одиннадцати</w:t>
      </w:r>
      <w:r w:rsidR="004D6ACA" w:rsidRPr="00212D75">
        <w:rPr>
          <w:rFonts w:ascii="Times New Roman" w:hAnsi="Times New Roman" w:cs="Times New Roman"/>
          <w:sz w:val="24"/>
          <w:szCs w:val="24"/>
        </w:rPr>
        <w:t>)</w:t>
      </w:r>
      <w:r w:rsidR="00172875" w:rsidRPr="00212D75">
        <w:rPr>
          <w:rFonts w:ascii="Times New Roman" w:hAnsi="Times New Roman" w:cs="Times New Roman"/>
          <w:sz w:val="24"/>
          <w:szCs w:val="24"/>
        </w:rPr>
        <w:t xml:space="preserve"> </w:t>
      </w:r>
      <w:r w:rsidRPr="00212D75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212D75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212D75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212D75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</w:t>
      </w:r>
      <w:r w:rsidR="00013442" w:rsidRPr="0012185C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</w:t>
      </w:r>
      <w:r w:rsidR="005C2038" w:rsidRPr="005C2038">
        <w:rPr>
          <w:rFonts w:ascii="Times New Roman" w:hAnsi="Times New Roman" w:cs="Times New Roman"/>
          <w:sz w:val="24"/>
          <w:szCs w:val="24"/>
        </w:rPr>
        <w:t xml:space="preserve">начальник Отдела реестра – </w:t>
      </w:r>
      <w:proofErr w:type="spellStart"/>
      <w:r w:rsidR="005C2038" w:rsidRPr="005C2038">
        <w:rPr>
          <w:rFonts w:ascii="Times New Roman" w:hAnsi="Times New Roman" w:cs="Times New Roman"/>
          <w:sz w:val="24"/>
          <w:szCs w:val="24"/>
        </w:rPr>
        <w:t>Сиркина</w:t>
      </w:r>
      <w:proofErr w:type="spellEnd"/>
      <w:r w:rsidR="005C2038" w:rsidRPr="005C2038">
        <w:rPr>
          <w:rFonts w:ascii="Times New Roman" w:hAnsi="Times New Roman" w:cs="Times New Roman"/>
          <w:sz w:val="24"/>
          <w:szCs w:val="24"/>
        </w:rPr>
        <w:t xml:space="preserve"> Маргарита Владимировна</w:t>
      </w:r>
      <w:r w:rsidRPr="00116621">
        <w:rPr>
          <w:rFonts w:ascii="Times New Roman" w:hAnsi="Times New Roman" w:cs="Times New Roman"/>
          <w:sz w:val="24"/>
          <w:szCs w:val="24"/>
        </w:rPr>
        <w:t>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315C05" w:rsidRDefault="00315C05" w:rsidP="00315C05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315C05">
        <w:rPr>
          <w:rFonts w:ascii="Times New Roman" w:hAnsi="Times New Roman"/>
          <w:bCs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Оценщиков».</w:t>
      </w:r>
    </w:p>
    <w:p w:rsidR="00245425" w:rsidRDefault="00315C05" w:rsidP="00315C05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315C05">
        <w:rPr>
          <w:rFonts w:ascii="Times New Roman" w:hAnsi="Times New Roman"/>
          <w:bCs/>
        </w:rPr>
        <w:t>Рассмотрение заявлений членов Союза об освобождении от уплаты членских взносов</w:t>
      </w:r>
      <w:r w:rsidR="009F4528" w:rsidRPr="009F4528">
        <w:rPr>
          <w:rFonts w:ascii="Times New Roman" w:hAnsi="Times New Roman"/>
          <w:bCs/>
        </w:rPr>
        <w:t>.</w:t>
      </w:r>
    </w:p>
    <w:p w:rsidR="009F4528" w:rsidRPr="00245425" w:rsidRDefault="009F4528" w:rsidP="000E108E">
      <w:pPr>
        <w:pStyle w:val="a9"/>
        <w:ind w:left="927"/>
        <w:rPr>
          <w:rFonts w:ascii="Times New Roman" w:hAnsi="Times New Roman" w:cs="Times New Roman"/>
          <w:b/>
          <w:bCs/>
        </w:rPr>
      </w:pPr>
    </w:p>
    <w:p w:rsidR="0012185C" w:rsidRDefault="0012185C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F4528" w:rsidRPr="009F4528" w:rsidRDefault="009F4528" w:rsidP="009F4528">
      <w:pPr>
        <w:pStyle w:val="a9"/>
        <w:ind w:left="1065"/>
        <w:jc w:val="both"/>
        <w:rPr>
          <w:rFonts w:ascii="Times New Roman" w:hAnsi="Times New Roman" w:cs="Times New Roman"/>
          <w:b/>
          <w:bCs/>
          <w:u w:val="single"/>
        </w:rPr>
      </w:pPr>
      <w:bookmarkStart w:id="4" w:name="_Hlk532474970"/>
    </w:p>
    <w:p w:rsidR="00AA28A0" w:rsidRDefault="00AA28A0" w:rsidP="00AA28A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 w:rsidR="005C2038">
        <w:rPr>
          <w:rFonts w:ascii="Times New Roman" w:hAnsi="Times New Roman" w:cs="Times New Roman"/>
          <w:b/>
          <w:bCs/>
          <w:sz w:val="24"/>
          <w:szCs w:val="24"/>
          <w:u w:val="single"/>
        </w:rPr>
        <w:t> 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5C05" w:rsidRPr="00315C05">
        <w:rPr>
          <w:rFonts w:ascii="Times New Roman" w:hAnsi="Times New Roman"/>
          <w:b/>
          <w:bCs/>
          <w:sz w:val="24"/>
          <w:szCs w:val="24"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</w:t>
      </w:r>
      <w:r w:rsidR="009F4528" w:rsidRPr="009F4528">
        <w:rPr>
          <w:rFonts w:ascii="Times New Roman" w:hAnsi="Times New Roman"/>
          <w:b/>
          <w:bCs/>
          <w:sz w:val="24"/>
          <w:szCs w:val="24"/>
        </w:rPr>
        <w:t>.</w:t>
      </w:r>
    </w:p>
    <w:p w:rsidR="009F4528" w:rsidRDefault="009F4528" w:rsidP="00AA28A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28A0" w:rsidRPr="00116621" w:rsidRDefault="00AA28A0" w:rsidP="00AA28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212D75" w:rsidRPr="00212D75" w:rsidTr="00894189">
        <w:tc>
          <w:tcPr>
            <w:tcW w:w="2693" w:type="dxa"/>
            <w:hideMark/>
          </w:tcPr>
          <w:p w:rsidR="00AA28A0" w:rsidRPr="00212D75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28A0" w:rsidRPr="00212D75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AA28A0" w:rsidRPr="00212D75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8A0" w:rsidRPr="00212D75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AA28A0" w:rsidRPr="00212D75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A28A0" w:rsidRPr="00212D75" w:rsidRDefault="00212D75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A28A0" w:rsidRPr="0021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212D75" w:rsidRPr="00212D75" w:rsidTr="00894189">
        <w:tc>
          <w:tcPr>
            <w:tcW w:w="2693" w:type="dxa"/>
          </w:tcPr>
          <w:p w:rsidR="00AA28A0" w:rsidRPr="00212D75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AA28A0" w:rsidRPr="00212D75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212D75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212D75" w:rsidRPr="00212D75" w:rsidTr="00894189">
        <w:trPr>
          <w:trHeight w:val="258"/>
        </w:trPr>
        <w:tc>
          <w:tcPr>
            <w:tcW w:w="2693" w:type="dxa"/>
          </w:tcPr>
          <w:p w:rsidR="00AA28A0" w:rsidRPr="00212D75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AA28A0" w:rsidRPr="00212D75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212D75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AA28A0" w:rsidRDefault="00AA28A0" w:rsidP="00AA28A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AA28A0" w:rsidRPr="00116621" w:rsidRDefault="00AA28A0" w:rsidP="00AA28A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315C05" w:rsidRDefault="00315C05" w:rsidP="009F4528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15C05" w:rsidRDefault="00315C05" w:rsidP="009F4528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15C05">
        <w:rPr>
          <w:rFonts w:ascii="Times New Roman" w:hAnsi="Times New Roman"/>
          <w:bCs/>
          <w:sz w:val="24"/>
          <w:szCs w:val="24"/>
        </w:rPr>
        <w:lastRenderedPageBreak/>
        <w:t>Признать соответствующими требованиям, предъявляемым Федеральным законом «Об оценочной деятельности в Российской Федерации» №</w:t>
      </w:r>
      <w:r>
        <w:rPr>
          <w:rFonts w:ascii="Times New Roman" w:hAnsi="Times New Roman"/>
          <w:bCs/>
          <w:sz w:val="24"/>
          <w:szCs w:val="24"/>
        </w:rPr>
        <w:t> </w:t>
      </w:r>
      <w:r w:rsidRPr="00315C05">
        <w:rPr>
          <w:rFonts w:ascii="Times New Roman" w:hAnsi="Times New Roman"/>
          <w:bCs/>
          <w:sz w:val="24"/>
          <w:szCs w:val="24"/>
        </w:rPr>
        <w:t>135-ФЗ от 29.07.1998 г., Уставом СРО «СФСО» и Положением о членстве в СРО «СФСО» к членам саморегулируемой организации оценщиков, документы, представленные кандидатом на включение в реестр членов Союза. Включить в реестр членов Союза в течение 3-х дней после предоставления кандидатом договора обязательного страхования ответственности оценщика и оплаты взноса в компенсационный фонд Союза:</w:t>
      </w:r>
    </w:p>
    <w:p w:rsidR="00C37599" w:rsidRDefault="00315C05" w:rsidP="005C2038">
      <w:pPr>
        <w:pStyle w:val="a9"/>
        <w:numPr>
          <w:ilvl w:val="0"/>
          <w:numId w:val="24"/>
        </w:numPr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Калужских Анна Петровна</w:t>
      </w:r>
      <w:r w:rsidR="00A267F7">
        <w:rPr>
          <w:rFonts w:ascii="Times New Roman" w:hAnsi="Times New Roman" w:cs="Times New Roman"/>
        </w:rPr>
        <w:t>.</w:t>
      </w:r>
    </w:p>
    <w:p w:rsidR="00315C05" w:rsidRDefault="00315C05" w:rsidP="00315C05">
      <w:pPr>
        <w:jc w:val="both"/>
        <w:rPr>
          <w:rFonts w:ascii="Times New Roman" w:hAnsi="Times New Roman" w:cs="Times New Roman"/>
          <w:sz w:val="24"/>
          <w:szCs w:val="24"/>
        </w:rPr>
      </w:pPr>
      <w:r w:rsidRPr="00315C05">
        <w:rPr>
          <w:rFonts w:ascii="Times New Roman" w:hAnsi="Times New Roman" w:cs="Times New Roman"/>
          <w:sz w:val="24"/>
          <w:szCs w:val="24"/>
        </w:rPr>
        <w:t>Освободить вышеуказанного кандидата от уплаты членских взносов на период 2020-2021 гг.</w:t>
      </w:r>
    </w:p>
    <w:p w:rsidR="00315C05" w:rsidRDefault="00315C05" w:rsidP="00315C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C05" w:rsidRDefault="00315C05" w:rsidP="00315C0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5C05">
        <w:rPr>
          <w:rFonts w:ascii="Times New Roman" w:hAnsi="Times New Roman"/>
          <w:b/>
          <w:bCs/>
          <w:sz w:val="24"/>
          <w:szCs w:val="24"/>
        </w:rPr>
        <w:t>Рассмотрение заявлений членов Союза об освобождении от уплаты членских взносов</w:t>
      </w:r>
      <w:r w:rsidRPr="009F4528">
        <w:rPr>
          <w:rFonts w:ascii="Times New Roman" w:hAnsi="Times New Roman"/>
          <w:b/>
          <w:bCs/>
          <w:sz w:val="24"/>
          <w:szCs w:val="24"/>
        </w:rPr>
        <w:t>.</w:t>
      </w:r>
    </w:p>
    <w:p w:rsidR="00315C05" w:rsidRDefault="00315C05" w:rsidP="00315C0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5C05" w:rsidRPr="00116621" w:rsidRDefault="00315C05" w:rsidP="00315C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212D75" w:rsidRPr="00212D75" w:rsidTr="00460DF8">
        <w:tc>
          <w:tcPr>
            <w:tcW w:w="2693" w:type="dxa"/>
            <w:hideMark/>
          </w:tcPr>
          <w:p w:rsidR="00315C05" w:rsidRPr="00212D75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5" w:name="_GoBack"/>
          </w:p>
          <w:p w:rsidR="00315C05" w:rsidRPr="00212D75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315C05" w:rsidRPr="00212D75" w:rsidRDefault="00315C05" w:rsidP="00460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C05" w:rsidRPr="00212D75" w:rsidRDefault="00315C05" w:rsidP="00460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315C05" w:rsidRPr="00212D75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15C05" w:rsidRPr="00212D75" w:rsidRDefault="00212D7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15C05" w:rsidRPr="0021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212D75" w:rsidRPr="00212D75" w:rsidTr="00460DF8">
        <w:tc>
          <w:tcPr>
            <w:tcW w:w="2693" w:type="dxa"/>
          </w:tcPr>
          <w:p w:rsidR="00315C05" w:rsidRPr="00212D75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315C05" w:rsidRPr="00212D75" w:rsidRDefault="00315C05" w:rsidP="00460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315C05" w:rsidRPr="00212D75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212D75" w:rsidRPr="00212D75" w:rsidTr="00460DF8">
        <w:trPr>
          <w:trHeight w:val="258"/>
        </w:trPr>
        <w:tc>
          <w:tcPr>
            <w:tcW w:w="2693" w:type="dxa"/>
          </w:tcPr>
          <w:p w:rsidR="00315C05" w:rsidRPr="00212D75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315C05" w:rsidRPr="00212D75" w:rsidRDefault="00315C05" w:rsidP="00460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315C05" w:rsidRPr="00212D75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bookmarkEnd w:id="5"/>
    </w:tbl>
    <w:p w:rsidR="00315C05" w:rsidRDefault="00315C05" w:rsidP="00315C05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315C05" w:rsidRPr="00116621" w:rsidRDefault="00315C05" w:rsidP="00315C05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315C05" w:rsidRPr="00315C05" w:rsidRDefault="00315C05" w:rsidP="00315C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5C05">
        <w:rPr>
          <w:rFonts w:ascii="Times New Roman" w:hAnsi="Times New Roman" w:cs="Times New Roman"/>
          <w:sz w:val="24"/>
          <w:szCs w:val="24"/>
        </w:rPr>
        <w:t>Освободить от уплаты членских взносов нижеуказанных членов Союза на основании личных заявлений в связи с неосуществлением оценочной деятельности:</w:t>
      </w:r>
    </w:p>
    <w:p w:rsidR="00315C05" w:rsidRPr="00315C05" w:rsidRDefault="00315C05" w:rsidP="00315C05">
      <w:pPr>
        <w:pStyle w:val="a9"/>
        <w:numPr>
          <w:ilvl w:val="0"/>
          <w:numId w:val="25"/>
        </w:numPr>
        <w:ind w:left="1066" w:hanging="357"/>
        <w:jc w:val="both"/>
        <w:rPr>
          <w:rFonts w:ascii="Times New Roman" w:hAnsi="Times New Roman" w:cs="Times New Roman"/>
        </w:rPr>
      </w:pPr>
      <w:proofErr w:type="spellStart"/>
      <w:r w:rsidRPr="00315C05">
        <w:rPr>
          <w:rFonts w:ascii="Times New Roman" w:hAnsi="Times New Roman" w:cs="Times New Roman"/>
        </w:rPr>
        <w:t>Скатова</w:t>
      </w:r>
      <w:proofErr w:type="spellEnd"/>
      <w:r w:rsidRPr="00315C05">
        <w:rPr>
          <w:rFonts w:ascii="Times New Roman" w:hAnsi="Times New Roman" w:cs="Times New Roman"/>
        </w:rPr>
        <w:t xml:space="preserve"> Максима Алексеевича (рег.№370) на период с 01.01.2020 г. по 31.12.2020 г.;</w:t>
      </w:r>
    </w:p>
    <w:p w:rsidR="00315C05" w:rsidRPr="00315C05" w:rsidRDefault="00315C05" w:rsidP="00315C05">
      <w:pPr>
        <w:pStyle w:val="a9"/>
        <w:numPr>
          <w:ilvl w:val="0"/>
          <w:numId w:val="25"/>
        </w:numPr>
        <w:ind w:left="1066" w:hanging="357"/>
        <w:jc w:val="both"/>
        <w:rPr>
          <w:rFonts w:ascii="Times New Roman" w:hAnsi="Times New Roman" w:cs="Times New Roman"/>
        </w:rPr>
      </w:pPr>
      <w:proofErr w:type="spellStart"/>
      <w:r w:rsidRPr="00315C05">
        <w:rPr>
          <w:rFonts w:ascii="Times New Roman" w:hAnsi="Times New Roman" w:cs="Times New Roman"/>
        </w:rPr>
        <w:t>Угожаеву</w:t>
      </w:r>
      <w:proofErr w:type="spellEnd"/>
      <w:r w:rsidRPr="00315C05">
        <w:rPr>
          <w:rFonts w:ascii="Times New Roman" w:hAnsi="Times New Roman" w:cs="Times New Roman"/>
        </w:rPr>
        <w:t xml:space="preserve"> Ольгу Александровну (рег.№350) на период с 01.01.2020</w:t>
      </w:r>
      <w:r w:rsidR="007614DF">
        <w:rPr>
          <w:rFonts w:ascii="Times New Roman" w:hAnsi="Times New Roman" w:cs="Times New Roman"/>
        </w:rPr>
        <w:t> </w:t>
      </w:r>
      <w:r w:rsidRPr="00315C05">
        <w:rPr>
          <w:rFonts w:ascii="Times New Roman" w:hAnsi="Times New Roman" w:cs="Times New Roman"/>
        </w:rPr>
        <w:t>г. по 31.12.2020г.;</w:t>
      </w:r>
    </w:p>
    <w:p w:rsidR="00315C05" w:rsidRPr="00315C05" w:rsidRDefault="00315C05" w:rsidP="00315C05">
      <w:pPr>
        <w:pStyle w:val="a9"/>
        <w:numPr>
          <w:ilvl w:val="0"/>
          <w:numId w:val="25"/>
        </w:numPr>
        <w:ind w:left="1066" w:hanging="357"/>
        <w:jc w:val="both"/>
        <w:rPr>
          <w:rFonts w:ascii="Times New Roman" w:hAnsi="Times New Roman" w:cs="Times New Roman"/>
        </w:rPr>
      </w:pPr>
      <w:r w:rsidRPr="00315C05">
        <w:rPr>
          <w:rFonts w:ascii="Times New Roman" w:hAnsi="Times New Roman" w:cs="Times New Roman"/>
        </w:rPr>
        <w:t>Старченко Олесю Николаевну (рег.№626) на период с 01.01.2020 г. по 31.12.2020 г.;</w:t>
      </w:r>
    </w:p>
    <w:p w:rsidR="00315C05" w:rsidRPr="00315C05" w:rsidRDefault="00315C05" w:rsidP="00315C05">
      <w:pPr>
        <w:pStyle w:val="a9"/>
        <w:numPr>
          <w:ilvl w:val="0"/>
          <w:numId w:val="25"/>
        </w:numPr>
        <w:ind w:left="1066" w:hanging="357"/>
        <w:jc w:val="both"/>
        <w:rPr>
          <w:rFonts w:ascii="Times New Roman" w:hAnsi="Times New Roman" w:cs="Times New Roman"/>
        </w:rPr>
      </w:pPr>
      <w:r w:rsidRPr="00315C05">
        <w:rPr>
          <w:rFonts w:ascii="Times New Roman" w:hAnsi="Times New Roman" w:cs="Times New Roman"/>
        </w:rPr>
        <w:t>Петину Ирину Юрьевну (рег.№555) на период с</w:t>
      </w:r>
      <w:r>
        <w:rPr>
          <w:rFonts w:ascii="Times New Roman" w:hAnsi="Times New Roman" w:cs="Times New Roman"/>
        </w:rPr>
        <w:t xml:space="preserve"> 01.01.2020 г. по 30.06.2022 г.</w:t>
      </w:r>
    </w:p>
    <w:p w:rsidR="009F4528" w:rsidRDefault="009F4528" w:rsidP="009F452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614DF" w:rsidRDefault="007614DF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Союза осуществлен Председательствующим на заседании Совета Союза и Секретарем Совета </w:t>
      </w:r>
      <w:r w:rsidRPr="00AA28A0">
        <w:rPr>
          <w:rFonts w:ascii="Times New Roman" w:hAnsi="Times New Roman" w:cs="Times New Roman"/>
          <w:bCs/>
          <w:sz w:val="24"/>
          <w:szCs w:val="24"/>
        </w:rPr>
        <w:t>Союза</w:t>
      </w:r>
      <w:r w:rsidRPr="00AA2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C2038">
        <w:rPr>
          <w:rFonts w:ascii="Times New Roman" w:hAnsi="Times New Roman" w:cs="Times New Roman"/>
          <w:bCs/>
          <w:sz w:val="24"/>
          <w:szCs w:val="24"/>
        </w:rPr>
        <w:t>1</w:t>
      </w:r>
      <w:r w:rsidR="007614DF">
        <w:rPr>
          <w:rFonts w:ascii="Times New Roman" w:hAnsi="Times New Roman" w:cs="Times New Roman"/>
          <w:bCs/>
          <w:sz w:val="24"/>
          <w:szCs w:val="24"/>
        </w:rPr>
        <w:t>3</w:t>
      </w:r>
      <w:r w:rsidR="005C2038">
        <w:rPr>
          <w:rFonts w:ascii="Times New Roman" w:hAnsi="Times New Roman" w:cs="Times New Roman"/>
          <w:bCs/>
          <w:sz w:val="24"/>
          <w:szCs w:val="24"/>
        </w:rPr>
        <w:t xml:space="preserve"> феврал</w:t>
      </w:r>
      <w:r w:rsidR="009F4528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E13D0D">
        <w:rPr>
          <w:rFonts w:ascii="Times New Roman" w:hAnsi="Times New Roman" w:cs="Times New Roman"/>
          <w:bCs/>
          <w:sz w:val="24"/>
          <w:szCs w:val="24"/>
        </w:rPr>
        <w:t>2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Pr="001E680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80F71" w:rsidRPr="00116621" w:rsidRDefault="00A80F7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1"/>
      <w:bookmarkEnd w:id="4"/>
      <w:r w:rsidR="005C2038" w:rsidRPr="005C2038">
        <w:rPr>
          <w:rFonts w:ascii="Times New Roman" w:hAnsi="Times New Roman" w:cs="Times New Roman"/>
          <w:b/>
          <w:bCs/>
          <w:sz w:val="24"/>
          <w:szCs w:val="24"/>
        </w:rPr>
        <w:t xml:space="preserve">М.В. </w:t>
      </w:r>
      <w:proofErr w:type="spellStart"/>
      <w:r w:rsidR="005C2038" w:rsidRPr="005C2038">
        <w:rPr>
          <w:rFonts w:ascii="Times New Roman" w:hAnsi="Times New Roman" w:cs="Times New Roman"/>
          <w:b/>
          <w:bCs/>
          <w:sz w:val="24"/>
          <w:szCs w:val="24"/>
        </w:rPr>
        <w:t>Сиркина</w:t>
      </w:r>
      <w:proofErr w:type="spellEnd"/>
    </w:p>
    <w:sectPr w:rsidR="00E7155D" w:rsidSect="000E108E">
      <w:footerReference w:type="default" r:id="rId8"/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4D1" w:rsidRDefault="009754D1" w:rsidP="00B44F2E">
      <w:pPr>
        <w:spacing w:after="0" w:line="240" w:lineRule="auto"/>
      </w:pPr>
      <w:r>
        <w:separator/>
      </w:r>
    </w:p>
  </w:endnote>
  <w:endnote w:type="continuationSeparator" w:id="0">
    <w:p w:rsidR="009754D1" w:rsidRDefault="009754D1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4D1" w:rsidRDefault="009754D1" w:rsidP="00B44F2E">
      <w:pPr>
        <w:spacing w:after="0" w:line="240" w:lineRule="auto"/>
      </w:pPr>
      <w:r>
        <w:separator/>
      </w:r>
    </w:p>
  </w:footnote>
  <w:footnote w:type="continuationSeparator" w:id="0">
    <w:p w:rsidR="009754D1" w:rsidRDefault="009754D1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3450"/>
    <w:multiLevelType w:val="hybridMultilevel"/>
    <w:tmpl w:val="3B744D3E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55169A"/>
    <w:multiLevelType w:val="hybridMultilevel"/>
    <w:tmpl w:val="2688A332"/>
    <w:lvl w:ilvl="0" w:tplc="713EE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0B3C76"/>
    <w:multiLevelType w:val="hybridMultilevel"/>
    <w:tmpl w:val="B352BDEC"/>
    <w:lvl w:ilvl="0" w:tplc="4964EA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8" w15:restartNumberingAfterBreak="0">
    <w:nsid w:val="48552A7E"/>
    <w:multiLevelType w:val="hybridMultilevel"/>
    <w:tmpl w:val="CB7C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50910E95"/>
    <w:multiLevelType w:val="hybridMultilevel"/>
    <w:tmpl w:val="54D6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F6BB3"/>
    <w:multiLevelType w:val="hybridMultilevel"/>
    <w:tmpl w:val="BA2839BE"/>
    <w:lvl w:ilvl="0" w:tplc="F27625C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0463E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66A54"/>
    <w:multiLevelType w:val="hybridMultilevel"/>
    <w:tmpl w:val="17C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A26E7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9" w15:restartNumberingAfterBreak="0">
    <w:nsid w:val="6F666D34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70552"/>
    <w:multiLevelType w:val="hybridMultilevel"/>
    <w:tmpl w:val="2B3285D6"/>
    <w:lvl w:ilvl="0" w:tplc="79E24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35A137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24" w15:restartNumberingAfterBreak="0">
    <w:nsid w:val="7B0E0BDA"/>
    <w:multiLevelType w:val="hybridMultilevel"/>
    <w:tmpl w:val="A616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21"/>
  </w:num>
  <w:num w:numId="4">
    <w:abstractNumId w:val="12"/>
  </w:num>
  <w:num w:numId="5">
    <w:abstractNumId w:val="4"/>
  </w:num>
  <w:num w:numId="6">
    <w:abstractNumId w:val="18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14"/>
  </w:num>
  <w:num w:numId="12">
    <w:abstractNumId w:val="13"/>
  </w:num>
  <w:num w:numId="13">
    <w:abstractNumId w:val="0"/>
  </w:num>
  <w:num w:numId="14">
    <w:abstractNumId w:val="3"/>
  </w:num>
  <w:num w:numId="15">
    <w:abstractNumId w:val="10"/>
  </w:num>
  <w:num w:numId="16">
    <w:abstractNumId w:val="24"/>
  </w:num>
  <w:num w:numId="17">
    <w:abstractNumId w:val="15"/>
  </w:num>
  <w:num w:numId="18">
    <w:abstractNumId w:val="17"/>
  </w:num>
  <w:num w:numId="19">
    <w:abstractNumId w:val="19"/>
  </w:num>
  <w:num w:numId="20">
    <w:abstractNumId w:val="11"/>
  </w:num>
  <w:num w:numId="21">
    <w:abstractNumId w:val="5"/>
  </w:num>
  <w:num w:numId="22">
    <w:abstractNumId w:val="16"/>
  </w:num>
  <w:num w:numId="23">
    <w:abstractNumId w:val="20"/>
  </w:num>
  <w:num w:numId="24">
    <w:abstractNumId w:val="8"/>
  </w:num>
  <w:num w:numId="25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A10A9"/>
    <w:rsid w:val="000A1FA3"/>
    <w:rsid w:val="000A6426"/>
    <w:rsid w:val="000A66D9"/>
    <w:rsid w:val="000B1621"/>
    <w:rsid w:val="000B58EF"/>
    <w:rsid w:val="000C2A2E"/>
    <w:rsid w:val="000D0116"/>
    <w:rsid w:val="000D1F6D"/>
    <w:rsid w:val="000D2526"/>
    <w:rsid w:val="000D41C7"/>
    <w:rsid w:val="000E108E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185C"/>
    <w:rsid w:val="00124FEA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2D75"/>
    <w:rsid w:val="00215E53"/>
    <w:rsid w:val="00231D15"/>
    <w:rsid w:val="00236DA2"/>
    <w:rsid w:val="00245425"/>
    <w:rsid w:val="00252146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15C05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96937"/>
    <w:rsid w:val="003A0314"/>
    <w:rsid w:val="003A26A1"/>
    <w:rsid w:val="003A2E67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7B5A"/>
    <w:rsid w:val="00422AA0"/>
    <w:rsid w:val="004246C8"/>
    <w:rsid w:val="00431276"/>
    <w:rsid w:val="00435878"/>
    <w:rsid w:val="00451A7E"/>
    <w:rsid w:val="0045283E"/>
    <w:rsid w:val="00471383"/>
    <w:rsid w:val="00472408"/>
    <w:rsid w:val="004823FA"/>
    <w:rsid w:val="00483245"/>
    <w:rsid w:val="004A17A1"/>
    <w:rsid w:val="004A2801"/>
    <w:rsid w:val="004A3CFE"/>
    <w:rsid w:val="004A446F"/>
    <w:rsid w:val="004A4CB7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457F"/>
    <w:rsid w:val="005752DC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39D2"/>
    <w:rsid w:val="005B493E"/>
    <w:rsid w:val="005C2038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E2FBB"/>
    <w:rsid w:val="006F4449"/>
    <w:rsid w:val="006F7B6B"/>
    <w:rsid w:val="00705102"/>
    <w:rsid w:val="007057C4"/>
    <w:rsid w:val="00722FA2"/>
    <w:rsid w:val="00731F0A"/>
    <w:rsid w:val="0075203D"/>
    <w:rsid w:val="007543F8"/>
    <w:rsid w:val="00754D07"/>
    <w:rsid w:val="007614DF"/>
    <w:rsid w:val="00765558"/>
    <w:rsid w:val="0079374F"/>
    <w:rsid w:val="0079509D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25C15"/>
    <w:rsid w:val="00827EF9"/>
    <w:rsid w:val="0083149B"/>
    <w:rsid w:val="008326C8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A3A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501D"/>
    <w:rsid w:val="00912767"/>
    <w:rsid w:val="00916544"/>
    <w:rsid w:val="009222DC"/>
    <w:rsid w:val="009230BE"/>
    <w:rsid w:val="0092418F"/>
    <w:rsid w:val="009261B6"/>
    <w:rsid w:val="00935ACD"/>
    <w:rsid w:val="00950E11"/>
    <w:rsid w:val="00952B17"/>
    <w:rsid w:val="00963393"/>
    <w:rsid w:val="00964D18"/>
    <w:rsid w:val="009754D1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C726D"/>
    <w:rsid w:val="009C7D65"/>
    <w:rsid w:val="009D1F49"/>
    <w:rsid w:val="009D37CB"/>
    <w:rsid w:val="009E3418"/>
    <w:rsid w:val="009E4725"/>
    <w:rsid w:val="009E5D8C"/>
    <w:rsid w:val="009F3F62"/>
    <w:rsid w:val="009F4528"/>
    <w:rsid w:val="00A03DEC"/>
    <w:rsid w:val="00A051D2"/>
    <w:rsid w:val="00A05F07"/>
    <w:rsid w:val="00A12A36"/>
    <w:rsid w:val="00A12F76"/>
    <w:rsid w:val="00A143D2"/>
    <w:rsid w:val="00A17A5A"/>
    <w:rsid w:val="00A23C4F"/>
    <w:rsid w:val="00A267F7"/>
    <w:rsid w:val="00A32771"/>
    <w:rsid w:val="00A33B34"/>
    <w:rsid w:val="00A42695"/>
    <w:rsid w:val="00A52713"/>
    <w:rsid w:val="00A541AB"/>
    <w:rsid w:val="00A6527D"/>
    <w:rsid w:val="00A73D47"/>
    <w:rsid w:val="00A80F71"/>
    <w:rsid w:val="00A8194D"/>
    <w:rsid w:val="00A85556"/>
    <w:rsid w:val="00A96285"/>
    <w:rsid w:val="00A975D2"/>
    <w:rsid w:val="00AA28A0"/>
    <w:rsid w:val="00AA2C85"/>
    <w:rsid w:val="00AC4C10"/>
    <w:rsid w:val="00AC7D3B"/>
    <w:rsid w:val="00AD199A"/>
    <w:rsid w:val="00AD349C"/>
    <w:rsid w:val="00AE5A11"/>
    <w:rsid w:val="00B015C8"/>
    <w:rsid w:val="00B018DA"/>
    <w:rsid w:val="00B15D3C"/>
    <w:rsid w:val="00B215AF"/>
    <w:rsid w:val="00B229DE"/>
    <w:rsid w:val="00B24E88"/>
    <w:rsid w:val="00B336FC"/>
    <w:rsid w:val="00B34B1C"/>
    <w:rsid w:val="00B37134"/>
    <w:rsid w:val="00B44F2E"/>
    <w:rsid w:val="00B506C2"/>
    <w:rsid w:val="00B524A5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C6F0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37599"/>
    <w:rsid w:val="00C47D20"/>
    <w:rsid w:val="00C51CAB"/>
    <w:rsid w:val="00C619A9"/>
    <w:rsid w:val="00C65BEB"/>
    <w:rsid w:val="00C705FB"/>
    <w:rsid w:val="00C729CD"/>
    <w:rsid w:val="00C82B32"/>
    <w:rsid w:val="00C84F65"/>
    <w:rsid w:val="00C96A3C"/>
    <w:rsid w:val="00CA4F8F"/>
    <w:rsid w:val="00CB0093"/>
    <w:rsid w:val="00CD365F"/>
    <w:rsid w:val="00CD4BB2"/>
    <w:rsid w:val="00CE2D2A"/>
    <w:rsid w:val="00CE50BA"/>
    <w:rsid w:val="00CF25F7"/>
    <w:rsid w:val="00D02597"/>
    <w:rsid w:val="00D034C5"/>
    <w:rsid w:val="00D06BCE"/>
    <w:rsid w:val="00D12B94"/>
    <w:rsid w:val="00D13D0E"/>
    <w:rsid w:val="00D34CB8"/>
    <w:rsid w:val="00D42170"/>
    <w:rsid w:val="00D4354D"/>
    <w:rsid w:val="00D51B1B"/>
    <w:rsid w:val="00D53669"/>
    <w:rsid w:val="00D70623"/>
    <w:rsid w:val="00D70908"/>
    <w:rsid w:val="00D716F5"/>
    <w:rsid w:val="00D920DE"/>
    <w:rsid w:val="00D9383B"/>
    <w:rsid w:val="00D953F6"/>
    <w:rsid w:val="00DA0F38"/>
    <w:rsid w:val="00DA3692"/>
    <w:rsid w:val="00DA3D0C"/>
    <w:rsid w:val="00DA4578"/>
    <w:rsid w:val="00DB0A22"/>
    <w:rsid w:val="00DC02A2"/>
    <w:rsid w:val="00DC35E3"/>
    <w:rsid w:val="00DD5684"/>
    <w:rsid w:val="00DE6BE0"/>
    <w:rsid w:val="00DF225A"/>
    <w:rsid w:val="00DF30CA"/>
    <w:rsid w:val="00E02129"/>
    <w:rsid w:val="00E06DA4"/>
    <w:rsid w:val="00E10447"/>
    <w:rsid w:val="00E13D0D"/>
    <w:rsid w:val="00E1732C"/>
    <w:rsid w:val="00E31ED8"/>
    <w:rsid w:val="00E36588"/>
    <w:rsid w:val="00E3773C"/>
    <w:rsid w:val="00E50D16"/>
    <w:rsid w:val="00E66A88"/>
    <w:rsid w:val="00E7155D"/>
    <w:rsid w:val="00E73271"/>
    <w:rsid w:val="00E73C4D"/>
    <w:rsid w:val="00E7790C"/>
    <w:rsid w:val="00E82BB1"/>
    <w:rsid w:val="00E9381A"/>
    <w:rsid w:val="00EC1528"/>
    <w:rsid w:val="00EC6D7D"/>
    <w:rsid w:val="00EC7225"/>
    <w:rsid w:val="00ED24CE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0F9F"/>
    <w:rsid w:val="00F22EAA"/>
    <w:rsid w:val="00F25F3D"/>
    <w:rsid w:val="00F32A6F"/>
    <w:rsid w:val="00F33C39"/>
    <w:rsid w:val="00F33CD7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B64A8"/>
    <w:rsid w:val="00FC5EB9"/>
    <w:rsid w:val="00FC7660"/>
    <w:rsid w:val="00FD03F2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635A-9730-4FE6-AFA0-D8E943CD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Admin admin</cp:lastModifiedBy>
  <cp:revision>4</cp:revision>
  <cp:lastPrinted>2020-02-11T06:00:00Z</cp:lastPrinted>
  <dcterms:created xsi:type="dcterms:W3CDTF">2020-02-13T12:03:00Z</dcterms:created>
  <dcterms:modified xsi:type="dcterms:W3CDTF">2020-02-13T13:35:00Z</dcterms:modified>
</cp:coreProperties>
</file>